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10491" w:type="dxa"/>
        <w:tblInd w:w="-318" w:type="dxa"/>
        <w:tblLook w:val="04A0" w:firstRow="1" w:lastRow="0" w:firstColumn="1" w:lastColumn="0" w:noHBand="0" w:noVBand="1"/>
      </w:tblPr>
      <w:tblGrid>
        <w:gridCol w:w="1196"/>
        <w:gridCol w:w="804"/>
        <w:gridCol w:w="925"/>
        <w:gridCol w:w="1072"/>
        <w:gridCol w:w="1466"/>
        <w:gridCol w:w="5028"/>
      </w:tblGrid>
      <w:tr w:rsidR="00CA3364" w:rsidRPr="00BC5DF2" w:rsidTr="00250C59">
        <w:tc>
          <w:tcPr>
            <w:tcW w:w="10491" w:type="dxa"/>
            <w:gridSpan w:val="6"/>
          </w:tcPr>
          <w:p w:rsidR="00CA3364" w:rsidRPr="00C8437D" w:rsidRDefault="00CA3364" w:rsidP="00097FA0">
            <w:pPr>
              <w:jc w:val="center"/>
              <w:rPr>
                <w:rFonts w:cs="Arial"/>
                <w:b/>
                <w:color w:val="1F497D" w:themeColor="text2"/>
                <w:sz w:val="28"/>
                <w:lang w:val="da-DK"/>
              </w:rPr>
            </w:pPr>
            <w:r w:rsidRPr="00C8437D">
              <w:rPr>
                <w:rFonts w:cs="Arial"/>
                <w:b/>
                <w:color w:val="1F497D" w:themeColor="text2"/>
                <w:sz w:val="28"/>
                <w:lang w:val="da-DK"/>
              </w:rPr>
              <w:t>Århus Ungdommens Fællesråd</w:t>
            </w:r>
          </w:p>
          <w:p w:rsidR="00CA3364" w:rsidRPr="00C8437D" w:rsidRDefault="00CA3364" w:rsidP="00097FA0">
            <w:pPr>
              <w:jc w:val="center"/>
              <w:rPr>
                <w:rFonts w:cs="Arial"/>
                <w:sz w:val="28"/>
                <w:lang w:val="da-DK"/>
              </w:rPr>
            </w:pPr>
            <w:r w:rsidRPr="00C8437D">
              <w:rPr>
                <w:rFonts w:cs="Arial"/>
                <w:sz w:val="28"/>
                <w:lang w:val="da-DK"/>
              </w:rPr>
              <w:t>Styrelsesmøde</w:t>
            </w:r>
          </w:p>
          <w:p w:rsidR="00CA3364" w:rsidRPr="00C8437D" w:rsidRDefault="00CA3364" w:rsidP="00097FA0">
            <w:pPr>
              <w:jc w:val="center"/>
              <w:rPr>
                <w:rFonts w:cs="Arial"/>
                <w:lang w:val="da-DK"/>
              </w:rPr>
            </w:pPr>
            <w:r w:rsidRPr="00C8437D">
              <w:rPr>
                <w:rFonts w:cs="Arial"/>
                <w:sz w:val="28"/>
                <w:lang w:val="da-DK"/>
              </w:rPr>
              <w:t>Dagsorden</w:t>
            </w:r>
          </w:p>
        </w:tc>
      </w:tr>
      <w:tr w:rsidR="00CA3364" w:rsidRPr="00BC5DF2" w:rsidTr="00250C59">
        <w:tc>
          <w:tcPr>
            <w:tcW w:w="1196" w:type="dxa"/>
          </w:tcPr>
          <w:p w:rsidR="00CA3364" w:rsidRPr="00C8437D" w:rsidRDefault="00CA3364" w:rsidP="00097FA0">
            <w:pPr>
              <w:rPr>
                <w:rFonts w:cs="Arial"/>
                <w:b/>
              </w:rPr>
            </w:pPr>
            <w:proofErr w:type="spellStart"/>
            <w:r w:rsidRPr="00C8437D">
              <w:rPr>
                <w:rFonts w:cs="Arial"/>
                <w:b/>
              </w:rPr>
              <w:t>Tidspunkt</w:t>
            </w:r>
            <w:proofErr w:type="spellEnd"/>
          </w:p>
        </w:tc>
        <w:tc>
          <w:tcPr>
            <w:tcW w:w="2801" w:type="dxa"/>
            <w:gridSpan w:val="3"/>
          </w:tcPr>
          <w:p w:rsidR="005B057C" w:rsidRPr="00C8437D" w:rsidRDefault="004E00AF" w:rsidP="00097FA0">
            <w:pPr>
              <w:jc w:val="center"/>
              <w:rPr>
                <w:rFonts w:cs="Arial"/>
                <w:lang w:val="da-DK"/>
              </w:rPr>
            </w:pPr>
            <w:r>
              <w:rPr>
                <w:rFonts w:cs="Arial"/>
                <w:lang w:val="da-DK"/>
              </w:rPr>
              <w:t>8. februar</w:t>
            </w:r>
          </w:p>
          <w:p w:rsidR="00E87285" w:rsidRPr="00C8437D" w:rsidRDefault="00E87285" w:rsidP="00480667">
            <w:pPr>
              <w:jc w:val="center"/>
              <w:rPr>
                <w:rFonts w:cs="Arial"/>
                <w:lang w:val="da-DK"/>
              </w:rPr>
            </w:pPr>
            <w:r w:rsidRPr="00C8437D">
              <w:rPr>
                <w:rFonts w:cs="Arial"/>
                <w:lang w:val="da-DK"/>
              </w:rPr>
              <w:t xml:space="preserve">Kl. </w:t>
            </w:r>
          </w:p>
        </w:tc>
        <w:tc>
          <w:tcPr>
            <w:tcW w:w="1466" w:type="dxa"/>
          </w:tcPr>
          <w:p w:rsidR="00CA3364" w:rsidRPr="00C8437D" w:rsidRDefault="00CA3364" w:rsidP="00097FA0">
            <w:pPr>
              <w:rPr>
                <w:rFonts w:cs="Arial"/>
                <w:b/>
                <w:lang w:val="da-DK"/>
              </w:rPr>
            </w:pPr>
            <w:r w:rsidRPr="00C8437D">
              <w:rPr>
                <w:rFonts w:cs="Arial"/>
                <w:b/>
                <w:lang w:val="da-DK"/>
              </w:rPr>
              <w:t>Sted</w:t>
            </w:r>
          </w:p>
        </w:tc>
        <w:tc>
          <w:tcPr>
            <w:tcW w:w="5028" w:type="dxa"/>
          </w:tcPr>
          <w:p w:rsidR="00355F68" w:rsidRPr="00C8437D" w:rsidRDefault="009B2150" w:rsidP="00097FA0">
            <w:pPr>
              <w:jc w:val="center"/>
              <w:rPr>
                <w:rFonts w:cs="Arial"/>
                <w:lang w:val="da-DK"/>
              </w:rPr>
            </w:pPr>
            <w:r w:rsidRPr="00C8437D">
              <w:rPr>
                <w:rFonts w:cs="Arial"/>
                <w:lang w:val="da-DK"/>
              </w:rPr>
              <w:t>ÅUF</w:t>
            </w:r>
          </w:p>
          <w:p w:rsidR="0078774D" w:rsidRPr="00C8437D" w:rsidRDefault="0078774D" w:rsidP="00097FA0">
            <w:pPr>
              <w:jc w:val="center"/>
              <w:rPr>
                <w:rFonts w:cs="Arial"/>
                <w:lang w:val="da-DK"/>
              </w:rPr>
            </w:pPr>
            <w:r w:rsidRPr="00C8437D">
              <w:rPr>
                <w:rFonts w:cs="Arial"/>
                <w:lang w:val="da-DK"/>
              </w:rPr>
              <w:t>Skt. Nicolaus Gade 2, 8000 Aarhus C</w:t>
            </w:r>
          </w:p>
        </w:tc>
      </w:tr>
      <w:tr w:rsidR="00CA3364" w:rsidRPr="00BC5DF2" w:rsidTr="00250C59">
        <w:tc>
          <w:tcPr>
            <w:tcW w:w="10491" w:type="dxa"/>
            <w:gridSpan w:val="6"/>
          </w:tcPr>
          <w:p w:rsidR="00CA3364" w:rsidRPr="00C8437D" w:rsidRDefault="00CA3364" w:rsidP="00097FA0">
            <w:pPr>
              <w:rPr>
                <w:rFonts w:cs="Arial"/>
                <w:lang w:val="da-DK"/>
              </w:rPr>
            </w:pPr>
          </w:p>
        </w:tc>
      </w:tr>
      <w:tr w:rsidR="00E92189" w:rsidRPr="004E00AF" w:rsidTr="00250C59">
        <w:tc>
          <w:tcPr>
            <w:tcW w:w="1196" w:type="dxa"/>
            <w:vMerge w:val="restart"/>
          </w:tcPr>
          <w:p w:rsidR="00E92189" w:rsidRPr="00C8437D" w:rsidRDefault="00E92189" w:rsidP="00BC5DF2">
            <w:pPr>
              <w:jc w:val="center"/>
              <w:rPr>
                <w:rFonts w:cs="Arial"/>
                <w:b/>
                <w:lang w:val="da-DK"/>
              </w:rPr>
            </w:pPr>
            <w:r w:rsidRPr="00C8437D">
              <w:rPr>
                <w:rFonts w:cs="Arial"/>
                <w:b/>
                <w:lang w:val="da-DK"/>
              </w:rPr>
              <w:t>Indbudte</w:t>
            </w:r>
          </w:p>
        </w:tc>
        <w:tc>
          <w:tcPr>
            <w:tcW w:w="804" w:type="dxa"/>
          </w:tcPr>
          <w:p w:rsidR="00E92189" w:rsidRPr="00C8437D" w:rsidRDefault="00E92189" w:rsidP="00BC5DF2">
            <w:pPr>
              <w:jc w:val="center"/>
              <w:rPr>
                <w:rFonts w:cs="Arial"/>
                <w:lang w:val="da-DK"/>
              </w:rPr>
            </w:pPr>
            <w:r w:rsidRPr="00C8437D">
              <w:rPr>
                <w:rFonts w:cs="Arial"/>
                <w:lang w:val="da-DK"/>
              </w:rPr>
              <w:t>Afbud</w:t>
            </w:r>
          </w:p>
        </w:tc>
        <w:tc>
          <w:tcPr>
            <w:tcW w:w="925" w:type="dxa"/>
          </w:tcPr>
          <w:p w:rsidR="00E92189" w:rsidRPr="00C8437D" w:rsidRDefault="00E92189" w:rsidP="00BC5DF2">
            <w:pPr>
              <w:jc w:val="center"/>
              <w:rPr>
                <w:rFonts w:cs="Arial"/>
                <w:lang w:val="da-DK"/>
              </w:rPr>
            </w:pPr>
            <w:r w:rsidRPr="00C8437D">
              <w:rPr>
                <w:rFonts w:cs="Arial"/>
                <w:lang w:val="da-DK"/>
              </w:rPr>
              <w:t>Tilstede</w:t>
            </w:r>
          </w:p>
        </w:tc>
        <w:tc>
          <w:tcPr>
            <w:tcW w:w="1072" w:type="dxa"/>
          </w:tcPr>
          <w:p w:rsidR="00E92189" w:rsidRPr="00C8437D" w:rsidRDefault="00E92189" w:rsidP="00BC5DF2">
            <w:pPr>
              <w:jc w:val="center"/>
              <w:rPr>
                <w:rFonts w:cs="Arial"/>
                <w:lang w:val="da-DK"/>
              </w:rPr>
            </w:pPr>
            <w:r w:rsidRPr="00C8437D">
              <w:rPr>
                <w:rFonts w:cs="Arial"/>
                <w:lang w:val="da-DK"/>
              </w:rPr>
              <w:t>Ikke til stede</w:t>
            </w:r>
          </w:p>
        </w:tc>
        <w:tc>
          <w:tcPr>
            <w:tcW w:w="6494" w:type="dxa"/>
            <w:gridSpan w:val="2"/>
          </w:tcPr>
          <w:p w:rsidR="00E92189" w:rsidRPr="00C8437D" w:rsidRDefault="00E92189" w:rsidP="00097FA0">
            <w:pPr>
              <w:rPr>
                <w:rFonts w:cs="Arial"/>
                <w:lang w:val="da-DK"/>
              </w:rPr>
            </w:pPr>
            <w:r w:rsidRPr="00C8437D">
              <w:rPr>
                <w:rFonts w:cs="Arial"/>
                <w:lang w:val="da-DK"/>
              </w:rPr>
              <w:t>Navn</w:t>
            </w:r>
          </w:p>
        </w:tc>
      </w:tr>
      <w:tr w:rsidR="00E92189" w:rsidRPr="004E00AF" w:rsidTr="00250C59">
        <w:tc>
          <w:tcPr>
            <w:tcW w:w="1196" w:type="dxa"/>
            <w:vMerge/>
          </w:tcPr>
          <w:p w:rsidR="00E92189" w:rsidRPr="00C8437D" w:rsidRDefault="00E92189" w:rsidP="00BC5DF2">
            <w:pPr>
              <w:jc w:val="center"/>
              <w:rPr>
                <w:rFonts w:cs="Arial"/>
                <w:b/>
                <w:lang w:val="da-DK"/>
              </w:rPr>
            </w:pPr>
          </w:p>
        </w:tc>
        <w:tc>
          <w:tcPr>
            <w:tcW w:w="804" w:type="dxa"/>
          </w:tcPr>
          <w:p w:rsidR="00E92189" w:rsidRPr="00C8437D" w:rsidRDefault="00E92189" w:rsidP="00BC5DF2">
            <w:pPr>
              <w:jc w:val="center"/>
              <w:rPr>
                <w:rFonts w:cs="Arial"/>
                <w:lang w:val="da-DK"/>
              </w:rPr>
            </w:pPr>
          </w:p>
        </w:tc>
        <w:tc>
          <w:tcPr>
            <w:tcW w:w="925" w:type="dxa"/>
          </w:tcPr>
          <w:p w:rsidR="00E92189" w:rsidRPr="00C8437D" w:rsidRDefault="00BC5DF2" w:rsidP="00BC5DF2">
            <w:pPr>
              <w:jc w:val="center"/>
              <w:rPr>
                <w:rFonts w:cs="Arial"/>
                <w:lang w:val="da-DK"/>
              </w:rPr>
            </w:pPr>
            <w:r>
              <w:rPr>
                <w:rFonts w:cs="Arial"/>
                <w:lang w:val="da-DK"/>
              </w:rPr>
              <w:t>X</w:t>
            </w:r>
          </w:p>
        </w:tc>
        <w:tc>
          <w:tcPr>
            <w:tcW w:w="1072" w:type="dxa"/>
          </w:tcPr>
          <w:p w:rsidR="00E92189" w:rsidRPr="00C8437D" w:rsidRDefault="00E92189" w:rsidP="00BC5DF2">
            <w:pPr>
              <w:jc w:val="center"/>
              <w:rPr>
                <w:rFonts w:cs="Arial"/>
                <w:lang w:val="da-DK"/>
              </w:rPr>
            </w:pPr>
          </w:p>
        </w:tc>
        <w:tc>
          <w:tcPr>
            <w:tcW w:w="6494" w:type="dxa"/>
            <w:gridSpan w:val="2"/>
          </w:tcPr>
          <w:p w:rsidR="00E92189" w:rsidRPr="00C8437D" w:rsidRDefault="00E92189" w:rsidP="00097FA0">
            <w:pPr>
              <w:rPr>
                <w:rFonts w:cs="Arial"/>
                <w:lang w:val="da-DK"/>
              </w:rPr>
            </w:pPr>
            <w:r w:rsidRPr="00C8437D">
              <w:rPr>
                <w:rFonts w:cs="Arial"/>
                <w:lang w:val="da-DK"/>
              </w:rPr>
              <w:t>Cecilie Hansen, formand</w:t>
            </w:r>
          </w:p>
        </w:tc>
      </w:tr>
      <w:tr w:rsidR="00E92189" w:rsidRPr="00C8437D" w:rsidTr="00250C59">
        <w:tc>
          <w:tcPr>
            <w:tcW w:w="1196" w:type="dxa"/>
            <w:vMerge/>
          </w:tcPr>
          <w:p w:rsidR="00E92189" w:rsidRPr="00C8437D" w:rsidRDefault="00E92189" w:rsidP="00BC5DF2">
            <w:pPr>
              <w:jc w:val="center"/>
              <w:rPr>
                <w:rFonts w:cs="Arial"/>
                <w:b/>
                <w:lang w:val="da-DK"/>
              </w:rPr>
            </w:pPr>
          </w:p>
        </w:tc>
        <w:tc>
          <w:tcPr>
            <w:tcW w:w="804" w:type="dxa"/>
          </w:tcPr>
          <w:p w:rsidR="00E92189" w:rsidRPr="00C8437D" w:rsidRDefault="00D367C8" w:rsidP="00BC5DF2">
            <w:pPr>
              <w:jc w:val="center"/>
              <w:rPr>
                <w:rFonts w:cs="Arial"/>
                <w:lang w:val="da-DK"/>
              </w:rPr>
            </w:pPr>
            <w:r>
              <w:rPr>
                <w:rFonts w:cs="Arial"/>
                <w:lang w:val="da-DK"/>
              </w:rPr>
              <w:t>X</w:t>
            </w:r>
          </w:p>
        </w:tc>
        <w:tc>
          <w:tcPr>
            <w:tcW w:w="925" w:type="dxa"/>
          </w:tcPr>
          <w:p w:rsidR="00E92189" w:rsidRPr="00C8437D" w:rsidRDefault="00E92189" w:rsidP="00BC5DF2">
            <w:pPr>
              <w:jc w:val="center"/>
              <w:rPr>
                <w:rFonts w:cs="Arial"/>
                <w:lang w:val="da-DK"/>
              </w:rPr>
            </w:pPr>
          </w:p>
        </w:tc>
        <w:tc>
          <w:tcPr>
            <w:tcW w:w="1072" w:type="dxa"/>
          </w:tcPr>
          <w:p w:rsidR="00E92189" w:rsidRPr="00C8437D" w:rsidRDefault="00E92189" w:rsidP="00BC5DF2">
            <w:pPr>
              <w:jc w:val="center"/>
              <w:rPr>
                <w:rFonts w:cs="Arial"/>
                <w:lang w:val="da-DK"/>
              </w:rPr>
            </w:pPr>
          </w:p>
        </w:tc>
        <w:tc>
          <w:tcPr>
            <w:tcW w:w="6494" w:type="dxa"/>
            <w:gridSpan w:val="2"/>
          </w:tcPr>
          <w:p w:rsidR="00E92189" w:rsidRPr="00C8437D" w:rsidRDefault="00E92189" w:rsidP="00097FA0">
            <w:pPr>
              <w:rPr>
                <w:rFonts w:cs="Arial"/>
                <w:lang w:val="da-DK"/>
              </w:rPr>
            </w:pPr>
            <w:r w:rsidRPr="00C8437D">
              <w:rPr>
                <w:rFonts w:cs="Arial"/>
                <w:lang w:val="da-DK"/>
              </w:rPr>
              <w:t>Nicoline Bundgaard, næstformand</w:t>
            </w:r>
          </w:p>
        </w:tc>
      </w:tr>
      <w:tr w:rsidR="00E92189" w:rsidRPr="00C8437D" w:rsidTr="00250C59">
        <w:tc>
          <w:tcPr>
            <w:tcW w:w="1196" w:type="dxa"/>
            <w:vMerge/>
          </w:tcPr>
          <w:p w:rsidR="00E92189" w:rsidRPr="00C8437D" w:rsidRDefault="00E92189" w:rsidP="00BC5DF2">
            <w:pPr>
              <w:jc w:val="center"/>
              <w:rPr>
                <w:rFonts w:cs="Arial"/>
                <w:b/>
                <w:lang w:val="da-DK"/>
              </w:rPr>
            </w:pPr>
          </w:p>
        </w:tc>
        <w:tc>
          <w:tcPr>
            <w:tcW w:w="804" w:type="dxa"/>
          </w:tcPr>
          <w:p w:rsidR="00E92189" w:rsidRPr="00C8437D" w:rsidRDefault="00E92189" w:rsidP="00BC5DF2">
            <w:pPr>
              <w:jc w:val="center"/>
              <w:rPr>
                <w:rFonts w:cs="Arial"/>
                <w:lang w:val="da-DK"/>
              </w:rPr>
            </w:pPr>
          </w:p>
        </w:tc>
        <w:tc>
          <w:tcPr>
            <w:tcW w:w="925" w:type="dxa"/>
          </w:tcPr>
          <w:p w:rsidR="00E92189" w:rsidRPr="00C8437D" w:rsidRDefault="00BC5DF2" w:rsidP="00BC5DF2">
            <w:pPr>
              <w:jc w:val="center"/>
              <w:rPr>
                <w:rFonts w:cs="Arial"/>
                <w:lang w:val="da-DK"/>
              </w:rPr>
            </w:pPr>
            <w:r>
              <w:rPr>
                <w:rFonts w:cs="Arial"/>
                <w:lang w:val="da-DK"/>
              </w:rPr>
              <w:t>X</w:t>
            </w:r>
          </w:p>
        </w:tc>
        <w:tc>
          <w:tcPr>
            <w:tcW w:w="1072" w:type="dxa"/>
          </w:tcPr>
          <w:p w:rsidR="00E92189" w:rsidRPr="00C8437D" w:rsidRDefault="00E92189" w:rsidP="00BC5DF2">
            <w:pPr>
              <w:jc w:val="center"/>
              <w:rPr>
                <w:rFonts w:cs="Arial"/>
                <w:lang w:val="da-DK"/>
              </w:rPr>
            </w:pPr>
          </w:p>
        </w:tc>
        <w:tc>
          <w:tcPr>
            <w:tcW w:w="6494" w:type="dxa"/>
            <w:gridSpan w:val="2"/>
          </w:tcPr>
          <w:p w:rsidR="00E92189" w:rsidRPr="00C8437D" w:rsidRDefault="00E92189" w:rsidP="00097FA0">
            <w:pPr>
              <w:rPr>
                <w:rFonts w:cs="Arial"/>
                <w:lang w:val="da-DK"/>
              </w:rPr>
            </w:pPr>
            <w:r w:rsidRPr="00C8437D">
              <w:rPr>
                <w:rFonts w:cs="Arial"/>
                <w:lang w:val="da-DK"/>
              </w:rPr>
              <w:t>Hans Henrik Juhl, kasserer</w:t>
            </w:r>
          </w:p>
        </w:tc>
      </w:tr>
      <w:tr w:rsidR="00E92189" w:rsidRPr="00BC5DF2" w:rsidTr="00250C59">
        <w:tc>
          <w:tcPr>
            <w:tcW w:w="1196" w:type="dxa"/>
            <w:vMerge/>
          </w:tcPr>
          <w:p w:rsidR="00E92189" w:rsidRPr="00C8437D" w:rsidRDefault="00E92189" w:rsidP="00BC5DF2">
            <w:pPr>
              <w:jc w:val="center"/>
              <w:rPr>
                <w:rFonts w:cs="Arial"/>
                <w:b/>
                <w:lang w:val="da-DK"/>
              </w:rPr>
            </w:pPr>
          </w:p>
        </w:tc>
        <w:tc>
          <w:tcPr>
            <w:tcW w:w="804" w:type="dxa"/>
          </w:tcPr>
          <w:p w:rsidR="00E92189" w:rsidRPr="00C8437D" w:rsidRDefault="00E92189" w:rsidP="00BC5DF2">
            <w:pPr>
              <w:jc w:val="center"/>
              <w:rPr>
                <w:rFonts w:cs="Arial"/>
                <w:lang w:val="da-DK"/>
              </w:rPr>
            </w:pPr>
          </w:p>
        </w:tc>
        <w:tc>
          <w:tcPr>
            <w:tcW w:w="925" w:type="dxa"/>
          </w:tcPr>
          <w:p w:rsidR="00E92189" w:rsidRPr="00C8437D" w:rsidRDefault="00BC5DF2" w:rsidP="00BC5DF2">
            <w:pPr>
              <w:jc w:val="center"/>
              <w:rPr>
                <w:rFonts w:cs="Arial"/>
                <w:lang w:val="da-DK"/>
              </w:rPr>
            </w:pPr>
            <w:r>
              <w:rPr>
                <w:rFonts w:cs="Arial"/>
                <w:lang w:val="da-DK"/>
              </w:rPr>
              <w:t>X</w:t>
            </w:r>
          </w:p>
        </w:tc>
        <w:tc>
          <w:tcPr>
            <w:tcW w:w="1072" w:type="dxa"/>
          </w:tcPr>
          <w:p w:rsidR="00E92189" w:rsidRPr="00C8437D" w:rsidRDefault="00E92189" w:rsidP="00BC5DF2">
            <w:pPr>
              <w:jc w:val="center"/>
              <w:rPr>
                <w:rFonts w:cs="Arial"/>
                <w:lang w:val="da-DK"/>
              </w:rPr>
            </w:pPr>
          </w:p>
        </w:tc>
        <w:tc>
          <w:tcPr>
            <w:tcW w:w="6494" w:type="dxa"/>
            <w:gridSpan w:val="2"/>
          </w:tcPr>
          <w:p w:rsidR="00E92189" w:rsidRPr="00C8437D" w:rsidRDefault="00E92189" w:rsidP="00097FA0">
            <w:pPr>
              <w:rPr>
                <w:rFonts w:cs="Arial"/>
                <w:lang w:val="da-DK"/>
              </w:rPr>
            </w:pPr>
            <w:r w:rsidRPr="00C8437D">
              <w:rPr>
                <w:rFonts w:cs="Arial"/>
                <w:lang w:val="da-DK"/>
              </w:rPr>
              <w:t>Anders Jørgensen, børne- og ungdomskorps</w:t>
            </w:r>
          </w:p>
        </w:tc>
      </w:tr>
      <w:tr w:rsidR="00E92189" w:rsidRPr="00BC5DF2" w:rsidTr="00250C59">
        <w:tc>
          <w:tcPr>
            <w:tcW w:w="1196" w:type="dxa"/>
            <w:vMerge/>
          </w:tcPr>
          <w:p w:rsidR="00E92189" w:rsidRPr="00C8437D" w:rsidRDefault="00E92189" w:rsidP="00BC5DF2">
            <w:pPr>
              <w:jc w:val="center"/>
              <w:rPr>
                <w:rFonts w:cs="Arial"/>
                <w:b/>
                <w:lang w:val="da-DK"/>
              </w:rPr>
            </w:pPr>
          </w:p>
        </w:tc>
        <w:tc>
          <w:tcPr>
            <w:tcW w:w="804" w:type="dxa"/>
          </w:tcPr>
          <w:p w:rsidR="00E92189" w:rsidRPr="00C8437D" w:rsidRDefault="00D367C8" w:rsidP="00BC5DF2">
            <w:pPr>
              <w:jc w:val="center"/>
              <w:rPr>
                <w:rFonts w:cs="Arial"/>
                <w:lang w:val="da-DK"/>
              </w:rPr>
            </w:pPr>
            <w:r>
              <w:rPr>
                <w:rFonts w:cs="Arial"/>
                <w:lang w:val="da-DK"/>
              </w:rPr>
              <w:t>X</w:t>
            </w:r>
          </w:p>
        </w:tc>
        <w:tc>
          <w:tcPr>
            <w:tcW w:w="925" w:type="dxa"/>
          </w:tcPr>
          <w:p w:rsidR="00E92189" w:rsidRPr="00C8437D" w:rsidRDefault="00E92189" w:rsidP="00BC5DF2">
            <w:pPr>
              <w:jc w:val="center"/>
              <w:rPr>
                <w:rFonts w:cs="Arial"/>
                <w:lang w:val="da-DK"/>
              </w:rPr>
            </w:pPr>
          </w:p>
        </w:tc>
        <w:tc>
          <w:tcPr>
            <w:tcW w:w="1072" w:type="dxa"/>
          </w:tcPr>
          <w:p w:rsidR="00E92189" w:rsidRPr="00C8437D" w:rsidRDefault="00E92189" w:rsidP="00BC5DF2">
            <w:pPr>
              <w:jc w:val="center"/>
              <w:rPr>
                <w:rFonts w:cs="Arial"/>
                <w:lang w:val="da-DK"/>
              </w:rPr>
            </w:pPr>
          </w:p>
        </w:tc>
        <w:tc>
          <w:tcPr>
            <w:tcW w:w="6494" w:type="dxa"/>
            <w:gridSpan w:val="2"/>
          </w:tcPr>
          <w:p w:rsidR="00E92189" w:rsidRPr="00C8437D" w:rsidRDefault="00E92189" w:rsidP="00097FA0">
            <w:pPr>
              <w:rPr>
                <w:rFonts w:cs="Arial"/>
                <w:lang w:val="da-DK"/>
              </w:rPr>
            </w:pPr>
            <w:r w:rsidRPr="00C8437D">
              <w:rPr>
                <w:rFonts w:cs="Arial"/>
                <w:lang w:val="da-DK"/>
              </w:rPr>
              <w:t>Jacob Bagge Jensen, politiske</w:t>
            </w:r>
            <w:r w:rsidR="00561876">
              <w:rPr>
                <w:rFonts w:cs="Arial"/>
                <w:lang w:val="da-DK"/>
              </w:rPr>
              <w:t xml:space="preserve"> (NB. også afbud fra suppleant)</w:t>
            </w:r>
          </w:p>
        </w:tc>
      </w:tr>
      <w:tr w:rsidR="00E92189" w:rsidRPr="00561876" w:rsidTr="00250C59">
        <w:tc>
          <w:tcPr>
            <w:tcW w:w="1196" w:type="dxa"/>
            <w:vMerge/>
          </w:tcPr>
          <w:p w:rsidR="00E92189" w:rsidRPr="00C8437D" w:rsidRDefault="00E92189" w:rsidP="00BC5DF2">
            <w:pPr>
              <w:jc w:val="center"/>
              <w:rPr>
                <w:rFonts w:cs="Arial"/>
                <w:b/>
                <w:lang w:val="da-DK"/>
              </w:rPr>
            </w:pPr>
          </w:p>
        </w:tc>
        <w:tc>
          <w:tcPr>
            <w:tcW w:w="804" w:type="dxa"/>
          </w:tcPr>
          <w:p w:rsidR="00E92189" w:rsidRPr="00C8437D" w:rsidRDefault="00E92189" w:rsidP="00BC5DF2">
            <w:pPr>
              <w:jc w:val="center"/>
              <w:rPr>
                <w:rFonts w:cs="Arial"/>
                <w:lang w:val="da-DK"/>
              </w:rPr>
            </w:pPr>
          </w:p>
        </w:tc>
        <w:tc>
          <w:tcPr>
            <w:tcW w:w="925" w:type="dxa"/>
          </w:tcPr>
          <w:p w:rsidR="00E92189" w:rsidRPr="00C8437D" w:rsidRDefault="00BC5DF2" w:rsidP="00BC5DF2">
            <w:pPr>
              <w:jc w:val="center"/>
              <w:rPr>
                <w:rFonts w:cs="Arial"/>
                <w:lang w:val="da-DK"/>
              </w:rPr>
            </w:pPr>
            <w:r>
              <w:rPr>
                <w:rFonts w:cs="Arial"/>
                <w:lang w:val="da-DK"/>
              </w:rPr>
              <w:t>X</w:t>
            </w:r>
          </w:p>
        </w:tc>
        <w:tc>
          <w:tcPr>
            <w:tcW w:w="1072" w:type="dxa"/>
          </w:tcPr>
          <w:p w:rsidR="00E92189" w:rsidRPr="00C8437D" w:rsidRDefault="00E92189" w:rsidP="00BC5DF2">
            <w:pPr>
              <w:jc w:val="center"/>
              <w:rPr>
                <w:rFonts w:cs="Arial"/>
                <w:lang w:val="da-DK"/>
              </w:rPr>
            </w:pPr>
          </w:p>
        </w:tc>
        <w:tc>
          <w:tcPr>
            <w:tcW w:w="6494" w:type="dxa"/>
            <w:gridSpan w:val="2"/>
          </w:tcPr>
          <w:p w:rsidR="00E92189" w:rsidRPr="00561876" w:rsidRDefault="00E92189" w:rsidP="00097FA0">
            <w:pPr>
              <w:rPr>
                <w:rFonts w:cs="Arial"/>
                <w:lang w:val="da-DK"/>
              </w:rPr>
            </w:pPr>
            <w:r w:rsidRPr="00561876">
              <w:rPr>
                <w:rFonts w:cs="Arial"/>
                <w:lang w:val="da-DK"/>
              </w:rPr>
              <w:t>Nina Frøjk Hansen, religiøse</w:t>
            </w:r>
          </w:p>
        </w:tc>
      </w:tr>
      <w:tr w:rsidR="00E92189" w:rsidRPr="00BC5DF2" w:rsidTr="00250C59">
        <w:tc>
          <w:tcPr>
            <w:tcW w:w="1196" w:type="dxa"/>
            <w:vMerge/>
          </w:tcPr>
          <w:p w:rsidR="00E92189" w:rsidRPr="00C8437D" w:rsidRDefault="00E92189" w:rsidP="00BC5DF2">
            <w:pPr>
              <w:jc w:val="center"/>
              <w:rPr>
                <w:rFonts w:cs="Arial"/>
                <w:b/>
                <w:lang w:val="da-DK"/>
              </w:rPr>
            </w:pPr>
          </w:p>
        </w:tc>
        <w:tc>
          <w:tcPr>
            <w:tcW w:w="804" w:type="dxa"/>
          </w:tcPr>
          <w:p w:rsidR="00E92189" w:rsidRPr="00C8437D" w:rsidRDefault="00E92189" w:rsidP="00BC5DF2">
            <w:pPr>
              <w:jc w:val="center"/>
              <w:rPr>
                <w:rFonts w:cs="Arial"/>
                <w:lang w:val="da-DK"/>
              </w:rPr>
            </w:pPr>
          </w:p>
        </w:tc>
        <w:tc>
          <w:tcPr>
            <w:tcW w:w="925" w:type="dxa"/>
          </w:tcPr>
          <w:p w:rsidR="00E92189" w:rsidRPr="00C8437D" w:rsidRDefault="00BC5DF2" w:rsidP="00BC5DF2">
            <w:pPr>
              <w:jc w:val="center"/>
              <w:rPr>
                <w:rFonts w:cs="Arial"/>
                <w:lang w:val="da-DK"/>
              </w:rPr>
            </w:pPr>
            <w:r>
              <w:rPr>
                <w:rFonts w:cs="Arial"/>
                <w:lang w:val="da-DK"/>
              </w:rPr>
              <w:t>X</w:t>
            </w:r>
          </w:p>
        </w:tc>
        <w:tc>
          <w:tcPr>
            <w:tcW w:w="1072" w:type="dxa"/>
          </w:tcPr>
          <w:p w:rsidR="00E92189" w:rsidRPr="00C8437D" w:rsidRDefault="00E92189" w:rsidP="00BC5DF2">
            <w:pPr>
              <w:jc w:val="center"/>
              <w:rPr>
                <w:rFonts w:cs="Arial"/>
                <w:lang w:val="da-DK"/>
              </w:rPr>
            </w:pPr>
          </w:p>
        </w:tc>
        <w:tc>
          <w:tcPr>
            <w:tcW w:w="6494" w:type="dxa"/>
            <w:gridSpan w:val="2"/>
          </w:tcPr>
          <w:p w:rsidR="00E92189" w:rsidRPr="00C8437D" w:rsidRDefault="00E92189" w:rsidP="00097FA0">
            <w:pPr>
              <w:rPr>
                <w:rFonts w:cs="Arial"/>
                <w:lang w:val="da-DK"/>
              </w:rPr>
            </w:pPr>
            <w:r w:rsidRPr="00C8437D">
              <w:rPr>
                <w:rFonts w:cs="Arial"/>
                <w:lang w:val="da-DK"/>
              </w:rPr>
              <w:t>Anne Line Nielsen, mellemfolkelige og internationale</w:t>
            </w:r>
          </w:p>
        </w:tc>
      </w:tr>
      <w:tr w:rsidR="00E92189" w:rsidRPr="00561876" w:rsidTr="00250C59">
        <w:tc>
          <w:tcPr>
            <w:tcW w:w="1196" w:type="dxa"/>
            <w:vMerge/>
          </w:tcPr>
          <w:p w:rsidR="00E92189" w:rsidRPr="00C8437D" w:rsidRDefault="00E92189" w:rsidP="00BC5DF2">
            <w:pPr>
              <w:jc w:val="center"/>
              <w:rPr>
                <w:rFonts w:cs="Arial"/>
                <w:b/>
                <w:lang w:val="da-DK"/>
              </w:rPr>
            </w:pPr>
          </w:p>
        </w:tc>
        <w:tc>
          <w:tcPr>
            <w:tcW w:w="804" w:type="dxa"/>
          </w:tcPr>
          <w:p w:rsidR="00E92189" w:rsidRPr="00C8437D" w:rsidRDefault="00E92189" w:rsidP="00BC5DF2">
            <w:pPr>
              <w:jc w:val="center"/>
              <w:rPr>
                <w:rFonts w:cs="Arial"/>
                <w:lang w:val="da-DK"/>
              </w:rPr>
            </w:pPr>
          </w:p>
        </w:tc>
        <w:tc>
          <w:tcPr>
            <w:tcW w:w="925" w:type="dxa"/>
          </w:tcPr>
          <w:p w:rsidR="00E92189" w:rsidRPr="00C8437D" w:rsidRDefault="00BC5DF2" w:rsidP="00BC5DF2">
            <w:pPr>
              <w:jc w:val="center"/>
              <w:rPr>
                <w:rFonts w:cs="Arial"/>
                <w:lang w:val="da-DK"/>
              </w:rPr>
            </w:pPr>
            <w:r>
              <w:rPr>
                <w:rFonts w:cs="Arial"/>
                <w:lang w:val="da-DK"/>
              </w:rPr>
              <w:t>X</w:t>
            </w:r>
          </w:p>
        </w:tc>
        <w:tc>
          <w:tcPr>
            <w:tcW w:w="1072" w:type="dxa"/>
          </w:tcPr>
          <w:p w:rsidR="00E92189" w:rsidRPr="00C8437D" w:rsidRDefault="00E92189" w:rsidP="00BC5DF2">
            <w:pPr>
              <w:jc w:val="center"/>
              <w:rPr>
                <w:rFonts w:cs="Arial"/>
                <w:lang w:val="da-DK"/>
              </w:rPr>
            </w:pPr>
          </w:p>
        </w:tc>
        <w:tc>
          <w:tcPr>
            <w:tcW w:w="6494" w:type="dxa"/>
            <w:gridSpan w:val="2"/>
          </w:tcPr>
          <w:p w:rsidR="00E92189" w:rsidRPr="00561876" w:rsidRDefault="00E92189" w:rsidP="00097FA0">
            <w:pPr>
              <w:rPr>
                <w:rFonts w:cs="Arial"/>
                <w:lang w:val="da-DK"/>
              </w:rPr>
            </w:pPr>
            <w:r w:rsidRPr="00561876">
              <w:rPr>
                <w:rFonts w:cs="Arial"/>
                <w:lang w:val="da-DK"/>
              </w:rPr>
              <w:t>Henrik Dahlin, øvrige</w:t>
            </w:r>
          </w:p>
        </w:tc>
      </w:tr>
      <w:tr w:rsidR="00E92189" w:rsidRPr="00C8437D" w:rsidTr="00250C59">
        <w:tc>
          <w:tcPr>
            <w:tcW w:w="1196" w:type="dxa"/>
            <w:vMerge/>
          </w:tcPr>
          <w:p w:rsidR="00E92189" w:rsidRPr="00561876" w:rsidRDefault="00E92189" w:rsidP="00BC5DF2">
            <w:pPr>
              <w:jc w:val="center"/>
              <w:rPr>
                <w:rFonts w:cs="Arial"/>
                <w:b/>
                <w:lang w:val="da-DK"/>
              </w:rPr>
            </w:pPr>
          </w:p>
        </w:tc>
        <w:tc>
          <w:tcPr>
            <w:tcW w:w="804" w:type="dxa"/>
          </w:tcPr>
          <w:p w:rsidR="00E92189" w:rsidRPr="00561876" w:rsidRDefault="00E92189" w:rsidP="00BC5DF2">
            <w:pPr>
              <w:jc w:val="center"/>
              <w:rPr>
                <w:rFonts w:cs="Arial"/>
                <w:lang w:val="da-DK"/>
              </w:rPr>
            </w:pPr>
          </w:p>
        </w:tc>
        <w:tc>
          <w:tcPr>
            <w:tcW w:w="925" w:type="dxa"/>
          </w:tcPr>
          <w:p w:rsidR="00E92189" w:rsidRPr="00561876" w:rsidRDefault="00BC5DF2" w:rsidP="00BC5DF2">
            <w:pPr>
              <w:jc w:val="center"/>
              <w:rPr>
                <w:rFonts w:cs="Arial"/>
                <w:lang w:val="da-DK"/>
              </w:rPr>
            </w:pPr>
            <w:r>
              <w:rPr>
                <w:rFonts w:cs="Arial"/>
                <w:lang w:val="da-DK"/>
              </w:rPr>
              <w:t>X</w:t>
            </w:r>
          </w:p>
        </w:tc>
        <w:tc>
          <w:tcPr>
            <w:tcW w:w="1072" w:type="dxa"/>
          </w:tcPr>
          <w:p w:rsidR="00E92189" w:rsidRPr="00561876" w:rsidRDefault="00E92189" w:rsidP="00BC5DF2">
            <w:pPr>
              <w:jc w:val="center"/>
              <w:rPr>
                <w:rFonts w:cs="Arial"/>
                <w:lang w:val="da-DK"/>
              </w:rPr>
            </w:pPr>
          </w:p>
        </w:tc>
        <w:tc>
          <w:tcPr>
            <w:tcW w:w="6494" w:type="dxa"/>
            <w:gridSpan w:val="2"/>
          </w:tcPr>
          <w:p w:rsidR="00E92189" w:rsidRPr="00C8437D" w:rsidRDefault="00E92189" w:rsidP="00097FA0">
            <w:pPr>
              <w:rPr>
                <w:rFonts w:cs="Arial"/>
                <w:lang w:val="da-DK"/>
              </w:rPr>
            </w:pPr>
            <w:r w:rsidRPr="00C8437D">
              <w:rPr>
                <w:rFonts w:cs="Arial"/>
                <w:lang w:val="da-DK"/>
              </w:rPr>
              <w:t>Thea P. Frederiksen, sekretariatsleder</w:t>
            </w:r>
          </w:p>
        </w:tc>
      </w:tr>
      <w:tr w:rsidR="00E92189" w:rsidRPr="00C8437D" w:rsidTr="00250C59">
        <w:tc>
          <w:tcPr>
            <w:tcW w:w="1196" w:type="dxa"/>
            <w:vMerge/>
          </w:tcPr>
          <w:p w:rsidR="00E92189" w:rsidRPr="00C8437D" w:rsidRDefault="00E92189" w:rsidP="00BC5DF2">
            <w:pPr>
              <w:jc w:val="center"/>
              <w:rPr>
                <w:rFonts w:cs="Arial"/>
                <w:b/>
              </w:rPr>
            </w:pPr>
          </w:p>
        </w:tc>
        <w:tc>
          <w:tcPr>
            <w:tcW w:w="804" w:type="dxa"/>
          </w:tcPr>
          <w:p w:rsidR="00E92189" w:rsidRPr="00C8437D" w:rsidRDefault="00E92189" w:rsidP="00BC5DF2">
            <w:pPr>
              <w:jc w:val="center"/>
              <w:rPr>
                <w:rFonts w:cs="Arial"/>
              </w:rPr>
            </w:pPr>
          </w:p>
        </w:tc>
        <w:tc>
          <w:tcPr>
            <w:tcW w:w="925" w:type="dxa"/>
          </w:tcPr>
          <w:p w:rsidR="00E92189" w:rsidRPr="00C8437D" w:rsidRDefault="00BC5DF2" w:rsidP="00BC5DF2">
            <w:pPr>
              <w:jc w:val="center"/>
              <w:rPr>
                <w:rFonts w:cs="Arial"/>
              </w:rPr>
            </w:pPr>
            <w:r>
              <w:rPr>
                <w:rFonts w:cs="Arial"/>
              </w:rPr>
              <w:t>X</w:t>
            </w:r>
          </w:p>
        </w:tc>
        <w:tc>
          <w:tcPr>
            <w:tcW w:w="1072" w:type="dxa"/>
          </w:tcPr>
          <w:p w:rsidR="00E92189" w:rsidRPr="00C8437D" w:rsidRDefault="00E92189" w:rsidP="00BC5DF2">
            <w:pPr>
              <w:jc w:val="center"/>
              <w:rPr>
                <w:rFonts w:cs="Arial"/>
              </w:rPr>
            </w:pPr>
          </w:p>
        </w:tc>
        <w:tc>
          <w:tcPr>
            <w:tcW w:w="6494" w:type="dxa"/>
            <w:gridSpan w:val="2"/>
          </w:tcPr>
          <w:p w:rsidR="00E92189" w:rsidRPr="00C8437D" w:rsidRDefault="00E92189" w:rsidP="00097FA0">
            <w:pPr>
              <w:rPr>
                <w:rFonts w:cs="Arial"/>
                <w:lang w:val="da-DK"/>
              </w:rPr>
            </w:pPr>
            <w:r>
              <w:rPr>
                <w:rFonts w:cs="Arial"/>
                <w:lang w:val="da-DK"/>
              </w:rPr>
              <w:t>Søren Bjerre, studentermedhjælper</w:t>
            </w:r>
          </w:p>
        </w:tc>
      </w:tr>
      <w:tr w:rsidR="00CA3364" w:rsidRPr="00BC5DF2" w:rsidTr="00250C59">
        <w:tc>
          <w:tcPr>
            <w:tcW w:w="1196" w:type="dxa"/>
          </w:tcPr>
          <w:p w:rsidR="00CA3364" w:rsidRPr="00C8437D" w:rsidRDefault="00CA3364" w:rsidP="00097FA0">
            <w:pPr>
              <w:rPr>
                <w:rFonts w:cs="Arial"/>
                <w:b/>
                <w:lang w:val="da-DK"/>
              </w:rPr>
            </w:pPr>
            <w:r w:rsidRPr="00C8437D">
              <w:rPr>
                <w:rFonts w:cs="Arial"/>
                <w:b/>
                <w:lang w:val="da-DK"/>
              </w:rPr>
              <w:t>Bilag</w:t>
            </w:r>
          </w:p>
        </w:tc>
        <w:tc>
          <w:tcPr>
            <w:tcW w:w="9295" w:type="dxa"/>
            <w:gridSpan w:val="5"/>
          </w:tcPr>
          <w:p w:rsidR="00561876" w:rsidRDefault="00561876" w:rsidP="00097FA0">
            <w:pPr>
              <w:rPr>
                <w:rFonts w:cs="Arial"/>
                <w:lang w:val="da-DK"/>
              </w:rPr>
            </w:pPr>
            <w:r>
              <w:rPr>
                <w:rFonts w:cs="Arial"/>
                <w:lang w:val="da-DK"/>
              </w:rPr>
              <w:t>Høringssvar til planstrategi – udleveres på mødet</w:t>
            </w:r>
          </w:p>
          <w:p w:rsidR="00D367C8" w:rsidRDefault="00D367C8" w:rsidP="00097FA0">
            <w:pPr>
              <w:rPr>
                <w:rFonts w:cs="Arial"/>
                <w:lang w:val="da-DK"/>
              </w:rPr>
            </w:pPr>
            <w:r>
              <w:rPr>
                <w:rFonts w:cs="Arial"/>
                <w:lang w:val="da-DK"/>
              </w:rPr>
              <w:t>Årsregnskab 2015</w:t>
            </w:r>
            <w:r w:rsidR="00561876">
              <w:rPr>
                <w:rFonts w:cs="Arial"/>
                <w:lang w:val="da-DK"/>
              </w:rPr>
              <w:t xml:space="preserve"> – udleveres på mødet</w:t>
            </w:r>
          </w:p>
          <w:p w:rsidR="00D367C8" w:rsidRPr="00C8437D" w:rsidRDefault="00D367C8" w:rsidP="00097FA0">
            <w:pPr>
              <w:rPr>
                <w:rFonts w:cs="Arial"/>
                <w:lang w:val="da-DK"/>
              </w:rPr>
            </w:pPr>
            <w:r>
              <w:rPr>
                <w:rFonts w:cs="Arial"/>
                <w:lang w:val="da-DK"/>
              </w:rPr>
              <w:t>Budget 2016</w:t>
            </w:r>
            <w:r w:rsidR="00561876">
              <w:rPr>
                <w:rFonts w:cs="Arial"/>
                <w:lang w:val="da-DK"/>
              </w:rPr>
              <w:t xml:space="preserve"> – udleveres på mødet</w:t>
            </w:r>
          </w:p>
        </w:tc>
      </w:tr>
    </w:tbl>
    <w:p w:rsidR="00063BCB" w:rsidRPr="00C8437D" w:rsidRDefault="00063BCB" w:rsidP="00097FA0">
      <w:pPr>
        <w:rPr>
          <w:b/>
          <w:color w:val="1F497D" w:themeColor="text2"/>
          <w:u w:val="single"/>
          <w:lang w:val="da-DK"/>
        </w:rPr>
      </w:pPr>
    </w:p>
    <w:p w:rsidR="0082174D" w:rsidRPr="00C8437D" w:rsidRDefault="00CA3364" w:rsidP="00097FA0">
      <w:pPr>
        <w:pStyle w:val="Listeafsnit"/>
        <w:numPr>
          <w:ilvl w:val="0"/>
          <w:numId w:val="1"/>
        </w:numPr>
        <w:spacing w:after="0" w:line="240" w:lineRule="auto"/>
        <w:rPr>
          <w:b/>
          <w:color w:val="1F497D" w:themeColor="text2"/>
          <w:u w:val="single"/>
        </w:rPr>
      </w:pPr>
      <w:r w:rsidRPr="00C8437D">
        <w:rPr>
          <w:b/>
          <w:color w:val="1F497D" w:themeColor="text2"/>
          <w:u w:val="single"/>
        </w:rPr>
        <w:t>Formalia</w:t>
      </w:r>
    </w:p>
    <w:p w:rsidR="0082174D" w:rsidRPr="00BC5DF2" w:rsidRDefault="00CA3364" w:rsidP="00BC5DF2">
      <w:pPr>
        <w:pStyle w:val="Listeafsnit"/>
        <w:numPr>
          <w:ilvl w:val="1"/>
          <w:numId w:val="49"/>
        </w:numPr>
        <w:rPr>
          <w:b/>
          <w:color w:val="1F497D" w:themeColor="text2"/>
        </w:rPr>
      </w:pPr>
      <w:r w:rsidRPr="00BC5DF2">
        <w:rPr>
          <w:b/>
        </w:rPr>
        <w:t>Godkendelse af dagsorden</w:t>
      </w:r>
    </w:p>
    <w:p w:rsidR="00BC5DF2" w:rsidRPr="00B04FF3" w:rsidRDefault="00B04FF3" w:rsidP="00B04FF3">
      <w:pPr>
        <w:pStyle w:val="Listeafsnit"/>
        <w:ind w:left="360"/>
        <w:rPr>
          <w:i/>
        </w:rPr>
      </w:pPr>
      <w:r w:rsidRPr="00B04FF3">
        <w:rPr>
          <w:i/>
        </w:rPr>
        <w:t>Dagsordenen er godkendt</w:t>
      </w:r>
      <w:r w:rsidRPr="00B04FF3">
        <w:rPr>
          <w:i/>
        </w:rPr>
        <w:t>, med ti</w:t>
      </w:r>
      <w:r w:rsidR="00BC5DF2" w:rsidRPr="00B04FF3">
        <w:rPr>
          <w:i/>
        </w:rPr>
        <w:t xml:space="preserve">lføjelse af et punkt: Punkt 3.1 </w:t>
      </w:r>
    </w:p>
    <w:p w:rsidR="00BC5DF2" w:rsidRPr="00BC5DF2" w:rsidRDefault="00BC5DF2" w:rsidP="00BC5DF2">
      <w:pPr>
        <w:rPr>
          <w:lang w:val="da-DK"/>
        </w:rPr>
      </w:pPr>
    </w:p>
    <w:p w:rsidR="00903DF4" w:rsidRPr="00C8437D" w:rsidRDefault="00903DF4" w:rsidP="00097FA0">
      <w:pPr>
        <w:pStyle w:val="Body1"/>
        <w:rPr>
          <w:rFonts w:asciiTheme="minorHAnsi" w:hAnsiTheme="minorHAnsi"/>
          <w:sz w:val="22"/>
          <w:szCs w:val="22"/>
        </w:rPr>
      </w:pPr>
    </w:p>
    <w:p w:rsidR="00CA3364" w:rsidRPr="00C8437D" w:rsidRDefault="00CA3364" w:rsidP="00BC5DF2">
      <w:pPr>
        <w:pStyle w:val="Listeafsnit"/>
        <w:numPr>
          <w:ilvl w:val="0"/>
          <w:numId w:val="49"/>
        </w:numPr>
        <w:spacing w:after="0" w:line="240" w:lineRule="auto"/>
        <w:rPr>
          <w:b/>
          <w:color w:val="1F497D" w:themeColor="text2"/>
          <w:u w:val="single"/>
        </w:rPr>
      </w:pPr>
      <w:r w:rsidRPr="00C8437D">
        <w:rPr>
          <w:b/>
          <w:color w:val="1F497D" w:themeColor="text2"/>
          <w:u w:val="single"/>
        </w:rPr>
        <w:t>Orientering</w:t>
      </w:r>
    </w:p>
    <w:p w:rsidR="00CA3364" w:rsidRPr="00C8437D" w:rsidRDefault="00CA3364" w:rsidP="00BC5DF2">
      <w:pPr>
        <w:pStyle w:val="Listeafsnit"/>
        <w:numPr>
          <w:ilvl w:val="1"/>
          <w:numId w:val="49"/>
        </w:numPr>
        <w:spacing w:after="0" w:line="240" w:lineRule="auto"/>
        <w:rPr>
          <w:b/>
          <w:color w:val="1F497D" w:themeColor="text2"/>
          <w:u w:val="single"/>
        </w:rPr>
      </w:pPr>
      <w:r w:rsidRPr="00C8437D">
        <w:rPr>
          <w:rFonts w:eastAsia="Arial Unicode MS"/>
          <w:b/>
          <w:color w:val="000000"/>
        </w:rPr>
        <w:t>Orientering: Grupperinger</w:t>
      </w:r>
    </w:p>
    <w:p w:rsidR="00CA3364" w:rsidRPr="00C8437D" w:rsidRDefault="00D23365" w:rsidP="00097FA0">
      <w:pPr>
        <w:pStyle w:val="Body1"/>
        <w:ind w:left="360"/>
        <w:rPr>
          <w:rFonts w:asciiTheme="minorHAnsi" w:hAnsiTheme="minorHAnsi"/>
          <w:sz w:val="22"/>
          <w:szCs w:val="22"/>
          <w:u w:val="single"/>
        </w:rPr>
      </w:pPr>
      <w:r w:rsidRPr="00C8437D">
        <w:rPr>
          <w:rFonts w:asciiTheme="minorHAnsi" w:hAnsiTheme="minorHAnsi"/>
          <w:sz w:val="22"/>
          <w:szCs w:val="22"/>
          <w:u w:val="single"/>
        </w:rPr>
        <w:t>Indstilling:</w:t>
      </w:r>
    </w:p>
    <w:p w:rsidR="0075606C" w:rsidRDefault="0075606C" w:rsidP="00097FA0">
      <w:pPr>
        <w:pStyle w:val="Body1"/>
        <w:ind w:left="360"/>
        <w:rPr>
          <w:rFonts w:asciiTheme="minorHAnsi" w:hAnsiTheme="minorHAnsi"/>
          <w:sz w:val="22"/>
          <w:szCs w:val="22"/>
        </w:rPr>
      </w:pPr>
      <w:r w:rsidRPr="00C8437D">
        <w:rPr>
          <w:rFonts w:asciiTheme="minorHAnsi" w:hAnsiTheme="minorHAnsi"/>
          <w:sz w:val="22"/>
          <w:szCs w:val="22"/>
        </w:rPr>
        <w:t>Grupperingsrepræsentanterne har mulighed for kort at fortælle om nyt.</w:t>
      </w:r>
    </w:p>
    <w:p w:rsidR="00B04FF3" w:rsidRDefault="00B04FF3" w:rsidP="00097FA0">
      <w:pPr>
        <w:pStyle w:val="Body1"/>
        <w:ind w:left="360"/>
        <w:rPr>
          <w:rFonts w:asciiTheme="minorHAnsi" w:hAnsiTheme="minorHAnsi"/>
          <w:sz w:val="22"/>
          <w:szCs w:val="22"/>
        </w:rPr>
      </w:pPr>
    </w:p>
    <w:p w:rsidR="00B04FF3" w:rsidRPr="00B04FF3" w:rsidRDefault="00B04FF3" w:rsidP="00097FA0">
      <w:pPr>
        <w:pStyle w:val="Body1"/>
        <w:ind w:left="360"/>
        <w:rPr>
          <w:rFonts w:asciiTheme="minorHAnsi" w:hAnsiTheme="minorHAnsi"/>
          <w:i/>
          <w:sz w:val="22"/>
          <w:szCs w:val="22"/>
        </w:rPr>
      </w:pPr>
      <w:r w:rsidRPr="00B04FF3">
        <w:rPr>
          <w:rFonts w:asciiTheme="minorHAnsi" w:hAnsiTheme="minorHAnsi"/>
          <w:i/>
          <w:sz w:val="22"/>
          <w:szCs w:val="22"/>
        </w:rPr>
        <w:t xml:space="preserve">Intet at </w:t>
      </w:r>
      <w:proofErr w:type="spellStart"/>
      <w:r w:rsidRPr="00B04FF3">
        <w:rPr>
          <w:rFonts w:asciiTheme="minorHAnsi" w:hAnsiTheme="minorHAnsi"/>
          <w:i/>
          <w:sz w:val="22"/>
          <w:szCs w:val="22"/>
        </w:rPr>
        <w:t>refere</w:t>
      </w:r>
      <w:proofErr w:type="spellEnd"/>
    </w:p>
    <w:p w:rsidR="0075606C" w:rsidRPr="00C8437D" w:rsidRDefault="0075606C" w:rsidP="00097FA0">
      <w:pPr>
        <w:pStyle w:val="Body1"/>
        <w:rPr>
          <w:rFonts w:asciiTheme="minorHAnsi" w:hAnsiTheme="minorHAnsi"/>
          <w:sz w:val="22"/>
          <w:szCs w:val="22"/>
        </w:rPr>
      </w:pPr>
    </w:p>
    <w:p w:rsidR="00CA3364" w:rsidRPr="00C8437D" w:rsidRDefault="00CA3364" w:rsidP="00BC5DF2">
      <w:pPr>
        <w:pStyle w:val="Listeafsnit"/>
        <w:numPr>
          <w:ilvl w:val="1"/>
          <w:numId w:val="49"/>
        </w:numPr>
        <w:spacing w:after="0" w:line="240" w:lineRule="auto"/>
        <w:rPr>
          <w:b/>
          <w:color w:val="1F497D" w:themeColor="text2"/>
          <w:u w:val="single"/>
        </w:rPr>
      </w:pPr>
      <w:r w:rsidRPr="00C8437D">
        <w:rPr>
          <w:rFonts w:eastAsia="Arial Unicode MS"/>
          <w:b/>
          <w:color w:val="000000"/>
        </w:rPr>
        <w:t>Orientering: Formand/FU</w:t>
      </w:r>
    </w:p>
    <w:p w:rsidR="00D23365" w:rsidRPr="00C8437D" w:rsidRDefault="00D23365" w:rsidP="00097FA0">
      <w:pPr>
        <w:pStyle w:val="Body1"/>
        <w:ind w:left="360"/>
        <w:rPr>
          <w:rFonts w:asciiTheme="minorHAnsi" w:hAnsiTheme="minorHAnsi"/>
          <w:sz w:val="22"/>
          <w:szCs w:val="22"/>
          <w:u w:val="single"/>
        </w:rPr>
      </w:pPr>
      <w:r w:rsidRPr="00C8437D">
        <w:rPr>
          <w:rFonts w:asciiTheme="minorHAnsi" w:hAnsiTheme="minorHAnsi"/>
          <w:sz w:val="22"/>
          <w:szCs w:val="22"/>
          <w:u w:val="single"/>
        </w:rPr>
        <w:t>Indstilling:</w:t>
      </w:r>
    </w:p>
    <w:p w:rsidR="00913484" w:rsidRDefault="00B04FF3" w:rsidP="00097FA0">
      <w:pPr>
        <w:pStyle w:val="Body1"/>
        <w:ind w:left="360"/>
        <w:rPr>
          <w:rFonts w:asciiTheme="minorHAnsi" w:hAnsiTheme="minorHAnsi"/>
          <w:sz w:val="22"/>
          <w:szCs w:val="22"/>
        </w:rPr>
      </w:pPr>
      <w:r>
        <w:rPr>
          <w:rFonts w:asciiTheme="minorHAnsi" w:hAnsiTheme="minorHAnsi"/>
          <w:sz w:val="22"/>
          <w:szCs w:val="22"/>
        </w:rPr>
        <w:t>F</w:t>
      </w:r>
      <w:r w:rsidR="0066487E" w:rsidRPr="00C8437D">
        <w:rPr>
          <w:rFonts w:asciiTheme="minorHAnsi" w:hAnsiTheme="minorHAnsi"/>
          <w:sz w:val="22"/>
          <w:szCs w:val="22"/>
        </w:rPr>
        <w:t>ormanden</w:t>
      </w:r>
      <w:r w:rsidR="00CA3364" w:rsidRPr="00C8437D">
        <w:rPr>
          <w:rFonts w:asciiTheme="minorHAnsi" w:hAnsiTheme="minorHAnsi"/>
          <w:sz w:val="22"/>
          <w:szCs w:val="22"/>
        </w:rPr>
        <w:t xml:space="preserve"> fortæller om nyt siden sidst</w:t>
      </w:r>
      <w:r w:rsidR="0041725C" w:rsidRPr="00C8437D">
        <w:rPr>
          <w:rFonts w:asciiTheme="minorHAnsi" w:hAnsiTheme="minorHAnsi"/>
          <w:sz w:val="22"/>
          <w:szCs w:val="22"/>
        </w:rPr>
        <w:t>,</w:t>
      </w:r>
      <w:r w:rsidR="00CA3364" w:rsidRPr="00C8437D">
        <w:rPr>
          <w:rFonts w:asciiTheme="minorHAnsi" w:hAnsiTheme="minorHAnsi"/>
          <w:sz w:val="22"/>
          <w:szCs w:val="22"/>
        </w:rPr>
        <w:t xml:space="preserve"> der relaterer sig til opgaver for fo</w:t>
      </w:r>
      <w:r w:rsidR="00043623" w:rsidRPr="00C8437D">
        <w:rPr>
          <w:rFonts w:asciiTheme="minorHAnsi" w:hAnsiTheme="minorHAnsi"/>
          <w:sz w:val="22"/>
          <w:szCs w:val="22"/>
        </w:rPr>
        <w:t>rmand, næstformand og kasserer</w:t>
      </w:r>
      <w:r w:rsidR="00724DA1" w:rsidRPr="00C8437D">
        <w:rPr>
          <w:rFonts w:asciiTheme="minorHAnsi" w:hAnsiTheme="minorHAnsi"/>
          <w:sz w:val="22"/>
          <w:szCs w:val="22"/>
        </w:rPr>
        <w:t>, herunder</w:t>
      </w:r>
      <w:r w:rsidR="00C655AA">
        <w:rPr>
          <w:rFonts w:asciiTheme="minorHAnsi" w:hAnsiTheme="minorHAnsi"/>
          <w:sz w:val="22"/>
          <w:szCs w:val="22"/>
        </w:rPr>
        <w:t xml:space="preserve"> opdateret formandsmappe</w:t>
      </w:r>
      <w:r w:rsidR="00561876">
        <w:rPr>
          <w:rFonts w:asciiTheme="minorHAnsi" w:hAnsiTheme="minorHAnsi"/>
          <w:sz w:val="22"/>
          <w:szCs w:val="22"/>
        </w:rPr>
        <w:t>, LUS, sekretariatsmøde 15/2</w:t>
      </w:r>
    </w:p>
    <w:p w:rsidR="00BC5DF2" w:rsidRDefault="00BC5DF2" w:rsidP="00097FA0">
      <w:pPr>
        <w:pStyle w:val="Body1"/>
        <w:ind w:left="360"/>
        <w:rPr>
          <w:rFonts w:asciiTheme="minorHAnsi" w:hAnsiTheme="minorHAnsi"/>
          <w:sz w:val="22"/>
          <w:szCs w:val="22"/>
        </w:rPr>
      </w:pPr>
    </w:p>
    <w:p w:rsidR="00BC5DF2" w:rsidRPr="00B04FF3" w:rsidRDefault="00B04FF3" w:rsidP="00097FA0">
      <w:pPr>
        <w:pStyle w:val="Body1"/>
        <w:ind w:left="360"/>
        <w:rPr>
          <w:rFonts w:asciiTheme="minorHAnsi" w:hAnsiTheme="minorHAnsi"/>
          <w:i/>
          <w:sz w:val="22"/>
          <w:szCs w:val="22"/>
        </w:rPr>
      </w:pPr>
      <w:r>
        <w:rPr>
          <w:rFonts w:asciiTheme="minorHAnsi" w:hAnsiTheme="minorHAnsi"/>
          <w:i/>
          <w:sz w:val="22"/>
          <w:szCs w:val="22"/>
        </w:rPr>
        <w:t xml:space="preserve">Cecilie orienterede om ovenstående. </w:t>
      </w:r>
      <w:r w:rsidR="00BC5DF2" w:rsidRPr="00B04FF3">
        <w:rPr>
          <w:rFonts w:asciiTheme="minorHAnsi" w:hAnsiTheme="minorHAnsi"/>
          <w:i/>
          <w:sz w:val="22"/>
          <w:szCs w:val="22"/>
        </w:rPr>
        <w:t>Cecilie og Thea forhandler aftale på plads på baggrund af LUS tirsdag d. 09.02 og orienterer styrelsen.</w:t>
      </w:r>
    </w:p>
    <w:p w:rsidR="00CA3364" w:rsidRPr="00C8437D" w:rsidRDefault="00CA3364" w:rsidP="00097FA0">
      <w:pPr>
        <w:rPr>
          <w:b/>
          <w:color w:val="1F497D" w:themeColor="text2"/>
          <w:u w:val="single"/>
          <w:lang w:val="da-DK"/>
        </w:rPr>
      </w:pPr>
    </w:p>
    <w:p w:rsidR="00CA3364" w:rsidRPr="00C8437D" w:rsidRDefault="00CA3364" w:rsidP="00BC5DF2">
      <w:pPr>
        <w:pStyle w:val="Listeafsnit"/>
        <w:numPr>
          <w:ilvl w:val="1"/>
          <w:numId w:val="49"/>
        </w:numPr>
        <w:spacing w:after="0" w:line="240" w:lineRule="auto"/>
        <w:rPr>
          <w:b/>
          <w:color w:val="1F497D" w:themeColor="text2"/>
          <w:u w:val="single"/>
        </w:rPr>
      </w:pPr>
      <w:r w:rsidRPr="00C8437D">
        <w:rPr>
          <w:rFonts w:eastAsia="Arial Unicode MS"/>
          <w:b/>
          <w:color w:val="000000"/>
        </w:rPr>
        <w:t>Orientering: Sekretariatet</w:t>
      </w:r>
    </w:p>
    <w:p w:rsidR="00D23365" w:rsidRPr="00C8437D" w:rsidRDefault="00D23365" w:rsidP="00097FA0">
      <w:pPr>
        <w:pStyle w:val="Body1"/>
        <w:ind w:left="360"/>
        <w:rPr>
          <w:rFonts w:asciiTheme="minorHAnsi" w:hAnsiTheme="minorHAnsi"/>
          <w:sz w:val="22"/>
          <w:szCs w:val="22"/>
          <w:u w:val="single"/>
        </w:rPr>
      </w:pPr>
      <w:r w:rsidRPr="00C8437D">
        <w:rPr>
          <w:rFonts w:asciiTheme="minorHAnsi" w:hAnsiTheme="minorHAnsi"/>
          <w:sz w:val="22"/>
          <w:szCs w:val="22"/>
          <w:u w:val="single"/>
        </w:rPr>
        <w:t>Indstilling:</w:t>
      </w:r>
    </w:p>
    <w:p w:rsidR="00B04FF3" w:rsidRDefault="005912DF" w:rsidP="00B04FF3">
      <w:pPr>
        <w:pStyle w:val="Body1"/>
        <w:ind w:left="360"/>
        <w:rPr>
          <w:rFonts w:asciiTheme="minorHAnsi" w:hAnsiTheme="minorHAnsi"/>
          <w:sz w:val="22"/>
          <w:szCs w:val="22"/>
        </w:rPr>
      </w:pPr>
      <w:r w:rsidRPr="00C8437D">
        <w:rPr>
          <w:rFonts w:asciiTheme="minorHAnsi" w:hAnsiTheme="minorHAnsi"/>
          <w:sz w:val="22"/>
          <w:szCs w:val="22"/>
        </w:rPr>
        <w:t>Sekretariatslederen fortæller om nyt siden sidst</w:t>
      </w:r>
      <w:r w:rsidR="00B8640D">
        <w:rPr>
          <w:rFonts w:asciiTheme="minorHAnsi" w:hAnsiTheme="minorHAnsi"/>
          <w:sz w:val="22"/>
          <w:szCs w:val="22"/>
        </w:rPr>
        <w:t>, herunder</w:t>
      </w:r>
      <w:r w:rsidR="00561876">
        <w:rPr>
          <w:rFonts w:asciiTheme="minorHAnsi" w:hAnsiTheme="minorHAnsi"/>
          <w:sz w:val="22"/>
          <w:szCs w:val="22"/>
        </w:rPr>
        <w:t xml:space="preserve"> </w:t>
      </w:r>
      <w:proofErr w:type="spellStart"/>
      <w:r w:rsidR="00561876">
        <w:rPr>
          <w:rFonts w:asciiTheme="minorHAnsi" w:hAnsiTheme="minorHAnsi"/>
          <w:sz w:val="22"/>
          <w:szCs w:val="22"/>
        </w:rPr>
        <w:t>MUS’er</w:t>
      </w:r>
      <w:proofErr w:type="spellEnd"/>
    </w:p>
    <w:p w:rsidR="00B04FF3" w:rsidRDefault="00B04FF3" w:rsidP="00B04FF3">
      <w:pPr>
        <w:pStyle w:val="Body1"/>
        <w:ind w:left="360"/>
        <w:rPr>
          <w:rFonts w:asciiTheme="minorHAnsi" w:hAnsiTheme="minorHAnsi"/>
          <w:i/>
          <w:sz w:val="22"/>
          <w:szCs w:val="22"/>
        </w:rPr>
      </w:pPr>
    </w:p>
    <w:p w:rsidR="00B04FF3" w:rsidRPr="00B04FF3" w:rsidRDefault="00B04FF3" w:rsidP="00B04FF3">
      <w:pPr>
        <w:pStyle w:val="Body1"/>
        <w:ind w:left="360"/>
        <w:rPr>
          <w:rFonts w:asciiTheme="minorHAnsi" w:hAnsiTheme="minorHAnsi"/>
          <w:i/>
          <w:sz w:val="22"/>
          <w:szCs w:val="22"/>
        </w:rPr>
      </w:pPr>
      <w:r>
        <w:rPr>
          <w:rFonts w:asciiTheme="minorHAnsi" w:hAnsiTheme="minorHAnsi"/>
          <w:i/>
          <w:sz w:val="22"/>
          <w:szCs w:val="22"/>
        </w:rPr>
        <w:t xml:space="preserve">Thea orienterede om MUS-samtaler og yderligere: </w:t>
      </w:r>
    </w:p>
    <w:p w:rsidR="00B04FF3" w:rsidRDefault="00BC5DF2" w:rsidP="00B04FF3">
      <w:pPr>
        <w:pStyle w:val="Body1"/>
        <w:ind w:left="360"/>
        <w:rPr>
          <w:rFonts w:asciiTheme="minorHAnsi" w:hAnsiTheme="minorHAnsi"/>
          <w:i/>
          <w:sz w:val="22"/>
          <w:szCs w:val="22"/>
        </w:rPr>
      </w:pPr>
      <w:r w:rsidRPr="00B04FF3">
        <w:rPr>
          <w:rFonts w:asciiTheme="minorHAnsi" w:hAnsiTheme="minorHAnsi"/>
          <w:i/>
          <w:sz w:val="22"/>
          <w:szCs w:val="22"/>
        </w:rPr>
        <w:t>Sekretariatet afslutter opgaver for at være klar til årsmødet.</w:t>
      </w:r>
    </w:p>
    <w:p w:rsidR="00B04FF3" w:rsidRDefault="00B04FF3" w:rsidP="00B04FF3">
      <w:pPr>
        <w:pStyle w:val="Body1"/>
        <w:ind w:left="360"/>
        <w:rPr>
          <w:rFonts w:asciiTheme="minorHAnsi" w:hAnsiTheme="minorHAnsi"/>
          <w:i/>
          <w:sz w:val="22"/>
          <w:szCs w:val="22"/>
        </w:rPr>
      </w:pPr>
    </w:p>
    <w:p w:rsidR="00BC5DF2" w:rsidRPr="00B04FF3" w:rsidRDefault="00B04FF3" w:rsidP="00B04FF3">
      <w:pPr>
        <w:pStyle w:val="Body1"/>
        <w:ind w:left="360"/>
        <w:jc w:val="both"/>
        <w:rPr>
          <w:rFonts w:asciiTheme="minorHAnsi" w:hAnsiTheme="minorHAnsi"/>
          <w:i/>
          <w:sz w:val="22"/>
          <w:szCs w:val="22"/>
        </w:rPr>
      </w:pPr>
      <w:r>
        <w:rPr>
          <w:rFonts w:asciiTheme="minorHAnsi" w:hAnsiTheme="minorHAnsi"/>
          <w:i/>
          <w:sz w:val="22"/>
          <w:szCs w:val="22"/>
        </w:rPr>
        <w:t>Møde i Å</w:t>
      </w:r>
      <w:r w:rsidR="00BC5DF2" w:rsidRPr="00B04FF3">
        <w:rPr>
          <w:rFonts w:asciiTheme="minorHAnsi" w:hAnsiTheme="minorHAnsi"/>
          <w:i/>
          <w:sz w:val="22"/>
          <w:szCs w:val="22"/>
        </w:rPr>
        <w:t>rhus</w:t>
      </w:r>
      <w:r>
        <w:rPr>
          <w:rFonts w:asciiTheme="minorHAnsi" w:hAnsiTheme="minorHAnsi"/>
          <w:i/>
          <w:sz w:val="22"/>
          <w:szCs w:val="22"/>
        </w:rPr>
        <w:t xml:space="preserve"> </w:t>
      </w:r>
      <w:r w:rsidR="00BC5DF2" w:rsidRPr="00B04FF3">
        <w:rPr>
          <w:rFonts w:asciiTheme="minorHAnsi" w:hAnsiTheme="minorHAnsi"/>
          <w:i/>
          <w:sz w:val="22"/>
          <w:szCs w:val="22"/>
        </w:rPr>
        <w:t>i</w:t>
      </w:r>
      <w:r>
        <w:rPr>
          <w:rFonts w:asciiTheme="minorHAnsi" w:hAnsiTheme="minorHAnsi"/>
          <w:i/>
          <w:sz w:val="22"/>
          <w:szCs w:val="22"/>
        </w:rPr>
        <w:t xml:space="preserve"> </w:t>
      </w:r>
      <w:r w:rsidR="00BC5DF2" w:rsidRPr="00B04FF3">
        <w:rPr>
          <w:rFonts w:asciiTheme="minorHAnsi" w:hAnsiTheme="minorHAnsi"/>
          <w:i/>
          <w:sz w:val="22"/>
          <w:szCs w:val="22"/>
        </w:rPr>
        <w:t>forening</w:t>
      </w:r>
      <w:r>
        <w:rPr>
          <w:rFonts w:asciiTheme="minorHAnsi" w:hAnsiTheme="minorHAnsi"/>
          <w:i/>
          <w:sz w:val="22"/>
          <w:szCs w:val="22"/>
        </w:rPr>
        <w:t xml:space="preserve"> den 15. marts om 2017</w:t>
      </w:r>
      <w:r w:rsidR="00BC5DF2" w:rsidRPr="00B04FF3">
        <w:rPr>
          <w:rFonts w:asciiTheme="minorHAnsi" w:hAnsiTheme="minorHAnsi"/>
          <w:i/>
          <w:sz w:val="22"/>
          <w:szCs w:val="22"/>
        </w:rPr>
        <w:t>. Nicoline har siddet på posten, men Cecilie tager med, hvis den nye styrel</w:t>
      </w:r>
      <w:r>
        <w:rPr>
          <w:rFonts w:asciiTheme="minorHAnsi" w:hAnsiTheme="minorHAnsi"/>
          <w:i/>
          <w:sz w:val="22"/>
          <w:szCs w:val="22"/>
        </w:rPr>
        <w:t>se ikke har nedsat en Å</w:t>
      </w:r>
      <w:r w:rsidR="00BC5DF2" w:rsidRPr="00B04FF3">
        <w:rPr>
          <w:rFonts w:asciiTheme="minorHAnsi" w:hAnsiTheme="minorHAnsi"/>
          <w:i/>
          <w:sz w:val="22"/>
          <w:szCs w:val="22"/>
        </w:rPr>
        <w:t>rhus i forening-ansvarlig.</w:t>
      </w:r>
    </w:p>
    <w:p w:rsidR="00BC5DF2" w:rsidRDefault="00BC5DF2" w:rsidP="00097FA0">
      <w:pPr>
        <w:pStyle w:val="Body1"/>
        <w:rPr>
          <w:rFonts w:asciiTheme="minorHAnsi" w:hAnsiTheme="minorHAnsi"/>
          <w:sz w:val="22"/>
          <w:szCs w:val="22"/>
        </w:rPr>
      </w:pPr>
    </w:p>
    <w:p w:rsidR="00BC5DF2" w:rsidRPr="00B04FF3" w:rsidRDefault="00BC5DF2" w:rsidP="00B04FF3">
      <w:pPr>
        <w:pStyle w:val="Body1"/>
        <w:ind w:left="360"/>
        <w:rPr>
          <w:rFonts w:asciiTheme="minorHAnsi" w:hAnsiTheme="minorHAnsi"/>
          <w:i/>
          <w:sz w:val="22"/>
          <w:szCs w:val="22"/>
        </w:rPr>
      </w:pPr>
      <w:proofErr w:type="spellStart"/>
      <w:r w:rsidRPr="00B04FF3">
        <w:rPr>
          <w:rFonts w:asciiTheme="minorHAnsi" w:hAnsiTheme="minorHAnsi"/>
          <w:i/>
          <w:sz w:val="22"/>
          <w:szCs w:val="22"/>
        </w:rPr>
        <w:t>Youth</w:t>
      </w:r>
      <w:proofErr w:type="spellEnd"/>
      <w:r w:rsidRPr="00B04FF3">
        <w:rPr>
          <w:rFonts w:asciiTheme="minorHAnsi" w:hAnsiTheme="minorHAnsi"/>
          <w:i/>
          <w:sz w:val="22"/>
          <w:szCs w:val="22"/>
        </w:rPr>
        <w:t xml:space="preserve"> </w:t>
      </w:r>
      <w:proofErr w:type="spellStart"/>
      <w:r w:rsidRPr="00B04FF3">
        <w:rPr>
          <w:rFonts w:asciiTheme="minorHAnsi" w:hAnsiTheme="minorHAnsi"/>
          <w:i/>
          <w:sz w:val="22"/>
          <w:szCs w:val="22"/>
        </w:rPr>
        <w:t>Consensus</w:t>
      </w:r>
      <w:proofErr w:type="spellEnd"/>
      <w:r w:rsidRPr="00B04FF3">
        <w:rPr>
          <w:rFonts w:asciiTheme="minorHAnsi" w:hAnsiTheme="minorHAnsi"/>
          <w:i/>
          <w:sz w:val="22"/>
          <w:szCs w:val="22"/>
        </w:rPr>
        <w:t xml:space="preserve"> 2017 retter sig mod Børn og Unge-byrådet, men Thea arbejder med at få foreninger på banen.</w:t>
      </w:r>
    </w:p>
    <w:p w:rsidR="00BC5DF2" w:rsidRDefault="00BC5DF2" w:rsidP="00097FA0">
      <w:pPr>
        <w:pStyle w:val="Body1"/>
        <w:rPr>
          <w:rFonts w:asciiTheme="minorHAnsi" w:hAnsiTheme="minorHAnsi"/>
          <w:sz w:val="22"/>
          <w:szCs w:val="22"/>
        </w:rPr>
      </w:pPr>
    </w:p>
    <w:p w:rsidR="00BC5DF2" w:rsidRPr="00B04FF3" w:rsidRDefault="00BC5DF2" w:rsidP="00B04FF3">
      <w:pPr>
        <w:pStyle w:val="Body1"/>
        <w:ind w:left="360"/>
        <w:rPr>
          <w:rFonts w:asciiTheme="minorHAnsi" w:hAnsiTheme="minorHAnsi"/>
          <w:i/>
          <w:sz w:val="22"/>
          <w:szCs w:val="22"/>
        </w:rPr>
      </w:pPr>
      <w:r w:rsidRPr="00B04FF3">
        <w:rPr>
          <w:rFonts w:asciiTheme="minorHAnsi" w:hAnsiTheme="minorHAnsi"/>
          <w:i/>
          <w:sz w:val="22"/>
          <w:szCs w:val="22"/>
        </w:rPr>
        <w:t>Foreninger på skemaet er nået dertil</w:t>
      </w:r>
      <w:r w:rsidR="00B04FF3" w:rsidRPr="00B04FF3">
        <w:rPr>
          <w:rFonts w:asciiTheme="minorHAnsi" w:hAnsiTheme="minorHAnsi"/>
          <w:i/>
          <w:sz w:val="22"/>
          <w:szCs w:val="22"/>
        </w:rPr>
        <w:t>,</w:t>
      </w:r>
      <w:r w:rsidRPr="00B04FF3">
        <w:rPr>
          <w:rFonts w:asciiTheme="minorHAnsi" w:hAnsiTheme="minorHAnsi"/>
          <w:i/>
          <w:sz w:val="22"/>
          <w:szCs w:val="22"/>
        </w:rPr>
        <w:t xml:space="preserve"> hvor at foreningerne er </w:t>
      </w:r>
      <w:r w:rsidR="00B04FF3">
        <w:rPr>
          <w:rFonts w:asciiTheme="minorHAnsi" w:hAnsiTheme="minorHAnsi"/>
          <w:i/>
          <w:sz w:val="22"/>
          <w:szCs w:val="22"/>
        </w:rPr>
        <w:t xml:space="preserve">på vej </w:t>
      </w:r>
      <w:r w:rsidRPr="00B04FF3">
        <w:rPr>
          <w:rFonts w:asciiTheme="minorHAnsi" w:hAnsiTheme="minorHAnsi"/>
          <w:i/>
          <w:sz w:val="22"/>
          <w:szCs w:val="22"/>
        </w:rPr>
        <w:t>ud på skolerne. Samarbejde mellem eks. kvindemuseet og politiske ungdomspartier er på banen.</w:t>
      </w:r>
    </w:p>
    <w:p w:rsidR="00BC5DF2" w:rsidRPr="00B04FF3" w:rsidRDefault="00BC5DF2" w:rsidP="00B04FF3">
      <w:pPr>
        <w:pStyle w:val="Body1"/>
        <w:ind w:left="360"/>
        <w:rPr>
          <w:rFonts w:asciiTheme="minorHAnsi" w:hAnsiTheme="minorHAnsi"/>
          <w:i/>
          <w:sz w:val="22"/>
          <w:szCs w:val="22"/>
        </w:rPr>
      </w:pPr>
    </w:p>
    <w:p w:rsidR="00BC5DF2" w:rsidRPr="00B04FF3" w:rsidRDefault="00BC5DF2" w:rsidP="00B04FF3">
      <w:pPr>
        <w:pStyle w:val="Body1"/>
        <w:ind w:left="360"/>
        <w:rPr>
          <w:rFonts w:asciiTheme="minorHAnsi" w:hAnsiTheme="minorHAnsi"/>
          <w:i/>
          <w:sz w:val="22"/>
          <w:szCs w:val="22"/>
        </w:rPr>
      </w:pPr>
      <w:r w:rsidRPr="00B04FF3">
        <w:rPr>
          <w:rFonts w:asciiTheme="minorHAnsi" w:hAnsiTheme="minorHAnsi"/>
          <w:i/>
          <w:sz w:val="22"/>
          <w:szCs w:val="22"/>
        </w:rPr>
        <w:t>Årsmødemappen og hjemmesiden bliver færdiggjort i denne uge.</w:t>
      </w:r>
    </w:p>
    <w:p w:rsidR="00BC5DF2" w:rsidRPr="00B04FF3" w:rsidRDefault="00BC5DF2" w:rsidP="00B04FF3">
      <w:pPr>
        <w:pStyle w:val="Body1"/>
        <w:ind w:left="360"/>
        <w:rPr>
          <w:rFonts w:asciiTheme="minorHAnsi" w:hAnsiTheme="minorHAnsi"/>
          <w:i/>
          <w:sz w:val="22"/>
          <w:szCs w:val="22"/>
        </w:rPr>
      </w:pPr>
    </w:p>
    <w:p w:rsidR="00BC5DF2" w:rsidRDefault="00BC5DF2" w:rsidP="00B04FF3">
      <w:pPr>
        <w:pStyle w:val="Body1"/>
        <w:ind w:left="360"/>
        <w:rPr>
          <w:rFonts w:asciiTheme="minorHAnsi" w:hAnsiTheme="minorHAnsi"/>
          <w:sz w:val="22"/>
          <w:szCs w:val="22"/>
        </w:rPr>
      </w:pPr>
      <w:r w:rsidRPr="00B04FF3">
        <w:rPr>
          <w:rFonts w:asciiTheme="minorHAnsi" w:hAnsiTheme="minorHAnsi"/>
          <w:i/>
          <w:sz w:val="22"/>
          <w:szCs w:val="22"/>
        </w:rPr>
        <w:t xml:space="preserve">Sekretariatet kan tænkes at tage fat i grupperingsansvarlige </w:t>
      </w:r>
      <w:proofErr w:type="spellStart"/>
      <w:r w:rsidRPr="00B04FF3">
        <w:rPr>
          <w:rFonts w:asciiTheme="minorHAnsi" w:hAnsiTheme="minorHAnsi"/>
          <w:i/>
          <w:sz w:val="22"/>
          <w:szCs w:val="22"/>
        </w:rPr>
        <w:t>ift</w:t>
      </w:r>
      <w:proofErr w:type="spellEnd"/>
      <w:r w:rsidRPr="00B04FF3">
        <w:rPr>
          <w:rFonts w:asciiTheme="minorHAnsi" w:hAnsiTheme="minorHAnsi"/>
          <w:i/>
          <w:sz w:val="22"/>
          <w:szCs w:val="22"/>
        </w:rPr>
        <w:t xml:space="preserve"> årsmødetilmeldinger.</w:t>
      </w:r>
    </w:p>
    <w:p w:rsidR="00BC5DF2" w:rsidRPr="00C8437D" w:rsidRDefault="00BC5DF2" w:rsidP="00097FA0">
      <w:pPr>
        <w:pStyle w:val="Body1"/>
        <w:rPr>
          <w:rFonts w:asciiTheme="minorHAnsi" w:hAnsiTheme="minorHAnsi"/>
          <w:sz w:val="22"/>
          <w:szCs w:val="22"/>
        </w:rPr>
      </w:pPr>
    </w:p>
    <w:p w:rsidR="00BD362E" w:rsidRDefault="00CA3364" w:rsidP="00BC5DF2">
      <w:pPr>
        <w:pStyle w:val="Listeafsnit"/>
        <w:numPr>
          <w:ilvl w:val="0"/>
          <w:numId w:val="49"/>
        </w:numPr>
        <w:spacing w:after="0" w:line="240" w:lineRule="auto"/>
        <w:rPr>
          <w:b/>
          <w:color w:val="1F497D" w:themeColor="text2"/>
          <w:u w:val="single"/>
        </w:rPr>
      </w:pPr>
      <w:r w:rsidRPr="00C8437D">
        <w:rPr>
          <w:b/>
          <w:color w:val="1F497D" w:themeColor="text2"/>
          <w:u w:val="single"/>
        </w:rPr>
        <w:t>Ledelse</w:t>
      </w:r>
    </w:p>
    <w:p w:rsidR="00BC5DF2" w:rsidRDefault="00BC5DF2" w:rsidP="00BC5DF2">
      <w:pPr>
        <w:rPr>
          <w:b/>
          <w:color w:val="1F497D" w:themeColor="text2"/>
          <w:u w:val="single"/>
        </w:rPr>
      </w:pPr>
    </w:p>
    <w:p w:rsidR="00BC5DF2" w:rsidRDefault="00BC5DF2" w:rsidP="00BC5DF2">
      <w:pPr>
        <w:pStyle w:val="Listeafsnit"/>
        <w:numPr>
          <w:ilvl w:val="1"/>
          <w:numId w:val="49"/>
        </w:numPr>
        <w:rPr>
          <w:b/>
          <w:color w:val="auto"/>
        </w:rPr>
      </w:pPr>
      <w:r>
        <w:rPr>
          <w:b/>
          <w:color w:val="auto"/>
        </w:rPr>
        <w:t>Drøftelse:</w:t>
      </w:r>
      <w:r w:rsidRPr="00BC5DF2">
        <w:rPr>
          <w:b/>
          <w:color w:val="auto"/>
        </w:rPr>
        <w:t xml:space="preserve"> Bølger i hverdagen</w:t>
      </w:r>
    </w:p>
    <w:p w:rsidR="00B04FF3" w:rsidRDefault="00B04FF3" w:rsidP="00B04FF3">
      <w:pPr>
        <w:ind w:left="360"/>
        <w:rPr>
          <w:color w:val="auto"/>
          <w:lang w:val="da-DK"/>
        </w:rPr>
      </w:pPr>
      <w:r w:rsidRPr="00B04FF3">
        <w:rPr>
          <w:color w:val="auto"/>
          <w:lang w:val="da-DK"/>
        </w:rPr>
        <w:t>ÅUF har fået muligheden for at være en del af projektet Bæredygtig energi for livet</w:t>
      </w:r>
      <w:r>
        <w:rPr>
          <w:color w:val="auto"/>
          <w:lang w:val="da-DK"/>
        </w:rPr>
        <w:t>. Projektet er en del af Kulturhovedstaden og afvikles i skoleåret 16/17. Alle samarbejdspartnere skal formulere i alt 4 opgaver til henholdsvis indskoling, mellemtrin, overbygning og gymnasieskolen. Der er frist for tilmelding og opgaver i løbet af februar.</w:t>
      </w:r>
    </w:p>
    <w:p w:rsidR="00B04FF3" w:rsidRPr="00B04FF3" w:rsidRDefault="00B04FF3" w:rsidP="00B04FF3">
      <w:pPr>
        <w:ind w:left="360"/>
        <w:rPr>
          <w:color w:val="auto"/>
          <w:lang w:val="da-DK"/>
        </w:rPr>
      </w:pPr>
    </w:p>
    <w:p w:rsidR="00B04FF3" w:rsidRPr="00B04FF3" w:rsidRDefault="00B04FF3" w:rsidP="00B04FF3">
      <w:pPr>
        <w:ind w:left="360"/>
        <w:rPr>
          <w:b/>
          <w:color w:val="auto"/>
          <w:highlight w:val="yellow"/>
          <w:lang w:val="da-DK"/>
        </w:rPr>
      </w:pPr>
      <w:r w:rsidRPr="00B04FF3">
        <w:rPr>
          <w:b/>
          <w:color w:val="auto"/>
          <w:highlight w:val="yellow"/>
          <w:lang w:val="da-DK"/>
        </w:rPr>
        <w:t>Internt</w:t>
      </w:r>
    </w:p>
    <w:p w:rsidR="00BC5DF2" w:rsidRPr="00B04FF3" w:rsidRDefault="00BC5DF2" w:rsidP="00BC5DF2">
      <w:pPr>
        <w:ind w:left="360"/>
        <w:rPr>
          <w:highlight w:val="yellow"/>
          <w:lang w:val="da-DK"/>
        </w:rPr>
      </w:pPr>
      <w:r w:rsidRPr="00B04FF3">
        <w:rPr>
          <w:highlight w:val="yellow"/>
          <w:lang w:val="da-DK"/>
        </w:rPr>
        <w:t>Udgangspunkt evt. i fritidslivsundersøgelsen. Generelt foreningsfrafald til fitness.</w:t>
      </w:r>
    </w:p>
    <w:p w:rsidR="00BC5DF2" w:rsidRPr="00B04FF3" w:rsidRDefault="00DC1165" w:rsidP="00BC5DF2">
      <w:pPr>
        <w:ind w:left="360"/>
        <w:rPr>
          <w:highlight w:val="yellow"/>
          <w:lang w:val="da-DK"/>
        </w:rPr>
      </w:pPr>
      <w:r w:rsidRPr="00B04FF3">
        <w:rPr>
          <w:highlight w:val="yellow"/>
          <w:lang w:val="da-DK"/>
        </w:rPr>
        <w:t>Kobling: ”Foreningsliv er bæredygtigt”</w:t>
      </w:r>
    </w:p>
    <w:p w:rsidR="00DC1165" w:rsidRPr="00B04FF3" w:rsidRDefault="00DC1165" w:rsidP="00BC5DF2">
      <w:pPr>
        <w:ind w:left="360"/>
        <w:rPr>
          <w:highlight w:val="yellow"/>
          <w:lang w:val="da-DK"/>
        </w:rPr>
      </w:pPr>
      <w:r w:rsidRPr="00B04FF3">
        <w:rPr>
          <w:highlight w:val="yellow"/>
          <w:lang w:val="da-DK"/>
        </w:rPr>
        <w:t>Mening: Skabe entreprenante børn der kan problemløse.</w:t>
      </w:r>
    </w:p>
    <w:p w:rsidR="00DC1165" w:rsidRPr="00B04FF3" w:rsidRDefault="00DC1165" w:rsidP="00BC5DF2">
      <w:pPr>
        <w:ind w:left="360"/>
        <w:rPr>
          <w:highlight w:val="yellow"/>
          <w:lang w:val="da-DK"/>
        </w:rPr>
      </w:pPr>
    </w:p>
    <w:p w:rsidR="00BC5DF2" w:rsidRPr="00B04FF3" w:rsidRDefault="00BC5DF2" w:rsidP="00BC5DF2">
      <w:pPr>
        <w:ind w:left="360"/>
        <w:rPr>
          <w:highlight w:val="yellow"/>
          <w:lang w:val="da-DK"/>
        </w:rPr>
      </w:pPr>
      <w:r w:rsidRPr="00B04FF3">
        <w:rPr>
          <w:highlight w:val="yellow"/>
          <w:lang w:val="da-DK"/>
        </w:rPr>
        <w:t>Henrik: ”Kom ud af boblen”-</w:t>
      </w:r>
      <w:proofErr w:type="spellStart"/>
      <w:r w:rsidRPr="00B04FF3">
        <w:rPr>
          <w:highlight w:val="yellow"/>
          <w:lang w:val="da-DK"/>
        </w:rPr>
        <w:t>agtigt</w:t>
      </w:r>
      <w:proofErr w:type="spellEnd"/>
      <w:r w:rsidRPr="00B04FF3">
        <w:rPr>
          <w:highlight w:val="yellow"/>
          <w:lang w:val="da-DK"/>
        </w:rPr>
        <w:t>. Prioriteringen af fitness over klub hvor der er et forpligtende, skabende fællesskab.</w:t>
      </w:r>
    </w:p>
    <w:p w:rsidR="00BC5DF2" w:rsidRPr="00B04FF3" w:rsidRDefault="00BC5DF2" w:rsidP="00BC5DF2">
      <w:pPr>
        <w:ind w:left="360"/>
        <w:rPr>
          <w:highlight w:val="yellow"/>
          <w:lang w:val="da-DK"/>
        </w:rPr>
      </w:pPr>
      <w:r w:rsidRPr="00B04FF3">
        <w:rPr>
          <w:highlight w:val="yellow"/>
          <w:lang w:val="da-DK"/>
        </w:rPr>
        <w:t xml:space="preserve">Cecilie: Interessant at finde ud af hvad der skal til for at man bliver i sin forening eller vælger et forpligtende fællesskab til. </w:t>
      </w:r>
    </w:p>
    <w:p w:rsidR="00BC5DF2" w:rsidRPr="00B04FF3" w:rsidRDefault="00BC5DF2" w:rsidP="00BC5DF2">
      <w:pPr>
        <w:ind w:left="360"/>
        <w:rPr>
          <w:highlight w:val="yellow"/>
          <w:lang w:val="da-DK"/>
        </w:rPr>
      </w:pPr>
      <w:r w:rsidRPr="00B04FF3">
        <w:rPr>
          <w:highlight w:val="yellow"/>
          <w:lang w:val="da-DK"/>
        </w:rPr>
        <w:t>Cecilie: Tage medborgerskabsteamet op. Spørge hvordan man skaber medborgerskab.</w:t>
      </w:r>
    </w:p>
    <w:p w:rsidR="00BC5DF2" w:rsidRPr="00B04FF3" w:rsidRDefault="00BC5DF2" w:rsidP="00BC5DF2">
      <w:pPr>
        <w:ind w:left="360"/>
        <w:rPr>
          <w:highlight w:val="yellow"/>
          <w:lang w:val="da-DK"/>
        </w:rPr>
      </w:pPr>
      <w:r w:rsidRPr="00B04FF3">
        <w:rPr>
          <w:highlight w:val="yellow"/>
          <w:lang w:val="da-DK"/>
        </w:rPr>
        <w:t xml:space="preserve">Anne Line: Samarbejde med URK og RBU i Vallensbæk kommune: Hvordan passer man på hinanden. Kan spænde bredt, eks. ”hvordan er man en god kammerat” til de mindste. </w:t>
      </w:r>
    </w:p>
    <w:p w:rsidR="00BC5DF2" w:rsidRPr="00B04FF3" w:rsidRDefault="00DC1165" w:rsidP="00BC5DF2">
      <w:pPr>
        <w:ind w:left="360"/>
        <w:rPr>
          <w:highlight w:val="yellow"/>
          <w:lang w:val="da-DK"/>
        </w:rPr>
      </w:pPr>
      <w:r w:rsidRPr="00B04FF3">
        <w:rPr>
          <w:highlight w:val="yellow"/>
          <w:lang w:val="da-DK"/>
        </w:rPr>
        <w:t>Cecilie: Kan man finde noget gennem fritidslæringsindekset?</w:t>
      </w:r>
    </w:p>
    <w:p w:rsidR="00BC5DF2" w:rsidRPr="00B04FF3" w:rsidRDefault="00DC1165" w:rsidP="00BC5DF2">
      <w:pPr>
        <w:ind w:left="360"/>
        <w:rPr>
          <w:highlight w:val="yellow"/>
          <w:lang w:val="da-DK"/>
        </w:rPr>
      </w:pPr>
      <w:r w:rsidRPr="00B04FF3">
        <w:rPr>
          <w:highlight w:val="yellow"/>
          <w:lang w:val="da-DK"/>
        </w:rPr>
        <w:t>Nina: Hvad er det for nogle værdier der skal bære foreningslivet, hvis man skal være med i det.</w:t>
      </w:r>
    </w:p>
    <w:p w:rsidR="00DC1165" w:rsidRPr="00B04FF3" w:rsidRDefault="00DC1165" w:rsidP="00BC5DF2">
      <w:pPr>
        <w:ind w:left="360"/>
        <w:rPr>
          <w:highlight w:val="yellow"/>
          <w:lang w:val="da-DK"/>
        </w:rPr>
      </w:pPr>
      <w:r w:rsidRPr="00B04FF3">
        <w:rPr>
          <w:highlight w:val="yellow"/>
          <w:lang w:val="da-DK"/>
        </w:rPr>
        <w:t xml:space="preserve">Thea: Lav mad i og af naturen. Få spejderne inddraget. </w:t>
      </w:r>
    </w:p>
    <w:p w:rsidR="00DC1165" w:rsidRPr="00B04FF3" w:rsidRDefault="00DC1165" w:rsidP="00BC5DF2">
      <w:pPr>
        <w:ind w:left="360"/>
        <w:rPr>
          <w:highlight w:val="yellow"/>
          <w:lang w:val="da-DK"/>
        </w:rPr>
      </w:pPr>
      <w:r w:rsidRPr="00B04FF3">
        <w:rPr>
          <w:highlight w:val="yellow"/>
          <w:lang w:val="da-DK"/>
        </w:rPr>
        <w:t xml:space="preserve">Anders: ”En verden udenfor”, hjælpe dem til gøre op med præstationspresset og give dem et liv. </w:t>
      </w:r>
    </w:p>
    <w:p w:rsidR="00DC1165" w:rsidRPr="00B04FF3" w:rsidRDefault="00DC1165" w:rsidP="00BC5DF2">
      <w:pPr>
        <w:ind w:left="360"/>
        <w:rPr>
          <w:highlight w:val="yellow"/>
          <w:lang w:val="da-DK"/>
        </w:rPr>
      </w:pPr>
      <w:r w:rsidRPr="00B04FF3">
        <w:rPr>
          <w:highlight w:val="yellow"/>
          <w:lang w:val="da-DK"/>
        </w:rPr>
        <w:t>Thea: Hvad kan foreningerne finde på at lave af gode tilbud udenfor skolen. Hvad kan din fritid bruges til?</w:t>
      </w:r>
    </w:p>
    <w:p w:rsidR="00DC1165" w:rsidRPr="00B04FF3" w:rsidRDefault="00DC1165" w:rsidP="00BC5DF2">
      <w:pPr>
        <w:ind w:left="360"/>
        <w:rPr>
          <w:highlight w:val="yellow"/>
          <w:lang w:val="da-DK"/>
        </w:rPr>
      </w:pPr>
      <w:r w:rsidRPr="00B04FF3">
        <w:rPr>
          <w:highlight w:val="yellow"/>
          <w:lang w:val="da-DK"/>
        </w:rPr>
        <w:t>Henrik: Kan man bruge det til at få de unge i skolerne opmærksomme på Børn og Unge-byrådet.</w:t>
      </w:r>
    </w:p>
    <w:p w:rsidR="00DC1165" w:rsidRDefault="00DC1165" w:rsidP="00BC5DF2">
      <w:pPr>
        <w:ind w:left="360"/>
        <w:rPr>
          <w:lang w:val="da-DK"/>
        </w:rPr>
      </w:pPr>
      <w:r w:rsidRPr="00B04FF3">
        <w:rPr>
          <w:highlight w:val="yellow"/>
          <w:lang w:val="da-DK"/>
        </w:rPr>
        <w:t xml:space="preserve">Thea: De har 4 spørgsmål selv, de bliver </w:t>
      </w:r>
      <w:proofErr w:type="spellStart"/>
      <w:r w:rsidRPr="00B04FF3">
        <w:rPr>
          <w:highlight w:val="yellow"/>
          <w:lang w:val="da-DK"/>
        </w:rPr>
        <w:t>brandet</w:t>
      </w:r>
      <w:proofErr w:type="spellEnd"/>
      <w:r w:rsidRPr="00B04FF3">
        <w:rPr>
          <w:highlight w:val="yellow"/>
          <w:lang w:val="da-DK"/>
        </w:rPr>
        <w:t xml:space="preserve"> i sig selv.</w:t>
      </w:r>
      <w:r>
        <w:rPr>
          <w:lang w:val="da-DK"/>
        </w:rPr>
        <w:t xml:space="preserve"> </w:t>
      </w:r>
    </w:p>
    <w:p w:rsidR="00DC1165" w:rsidRDefault="00DC1165" w:rsidP="00BC5DF2">
      <w:pPr>
        <w:ind w:left="360"/>
        <w:rPr>
          <w:lang w:val="da-DK"/>
        </w:rPr>
      </w:pPr>
    </w:p>
    <w:p w:rsidR="00DC1165" w:rsidRPr="00B04FF3" w:rsidRDefault="00B04FF3" w:rsidP="00B04FF3">
      <w:pPr>
        <w:ind w:left="360"/>
        <w:jc w:val="both"/>
        <w:rPr>
          <w:i/>
          <w:lang w:val="da-DK"/>
        </w:rPr>
      </w:pPr>
      <w:r w:rsidRPr="00B04FF3">
        <w:rPr>
          <w:i/>
          <w:lang w:val="da-DK"/>
        </w:rPr>
        <w:t xml:space="preserve">Styrelsen godkender at ÅUF deltager i </w:t>
      </w:r>
      <w:r>
        <w:rPr>
          <w:i/>
          <w:lang w:val="da-DK"/>
        </w:rPr>
        <w:t>projektet og har givet input til emner og opgaver.</w:t>
      </w:r>
    </w:p>
    <w:p w:rsidR="00DC1165" w:rsidRPr="00B04FF3" w:rsidRDefault="00DC1165" w:rsidP="00B04FF3">
      <w:pPr>
        <w:ind w:left="360"/>
        <w:jc w:val="both"/>
        <w:rPr>
          <w:i/>
          <w:lang w:val="da-DK"/>
        </w:rPr>
      </w:pPr>
    </w:p>
    <w:p w:rsidR="00DC1165" w:rsidRPr="00B04FF3" w:rsidRDefault="00DC1165" w:rsidP="00B04FF3">
      <w:pPr>
        <w:ind w:left="360"/>
        <w:jc w:val="both"/>
        <w:rPr>
          <w:i/>
          <w:lang w:val="da-DK"/>
        </w:rPr>
      </w:pPr>
      <w:r w:rsidRPr="00B04FF3">
        <w:rPr>
          <w:i/>
          <w:lang w:val="da-DK"/>
        </w:rPr>
        <w:t xml:space="preserve">Thea har opgaven, og orienterer når der er fastlagt 4 punkter. </w:t>
      </w:r>
    </w:p>
    <w:p w:rsidR="00DC1165" w:rsidRPr="00BC5DF2" w:rsidRDefault="00DC1165" w:rsidP="00BC5DF2">
      <w:pPr>
        <w:ind w:left="360"/>
        <w:rPr>
          <w:lang w:val="da-DK"/>
        </w:rPr>
      </w:pPr>
    </w:p>
    <w:p w:rsidR="00BD362E" w:rsidRPr="00C8437D" w:rsidRDefault="004053FA" w:rsidP="00BC5DF2">
      <w:pPr>
        <w:pStyle w:val="Listeafsnit"/>
        <w:numPr>
          <w:ilvl w:val="1"/>
          <w:numId w:val="49"/>
        </w:numPr>
        <w:spacing w:after="0" w:line="240" w:lineRule="auto"/>
        <w:rPr>
          <w:b/>
          <w:color w:val="auto"/>
          <w:u w:val="single"/>
        </w:rPr>
      </w:pPr>
      <w:r w:rsidRPr="00C8437D">
        <w:rPr>
          <w:b/>
          <w:color w:val="auto"/>
        </w:rPr>
        <w:t xml:space="preserve">Drøftelse: </w:t>
      </w:r>
      <w:r w:rsidR="00D367C8">
        <w:rPr>
          <w:b/>
          <w:color w:val="auto"/>
        </w:rPr>
        <w:t>Hvad kan foreningerne?</w:t>
      </w:r>
    </w:p>
    <w:p w:rsidR="00097FA0" w:rsidRDefault="00712EDD" w:rsidP="00097FA0">
      <w:pPr>
        <w:pStyle w:val="Body1"/>
        <w:ind w:left="360"/>
        <w:rPr>
          <w:rFonts w:asciiTheme="minorHAnsi" w:hAnsiTheme="minorHAnsi"/>
          <w:sz w:val="22"/>
          <w:szCs w:val="22"/>
        </w:rPr>
      </w:pPr>
      <w:r w:rsidRPr="00C8437D">
        <w:rPr>
          <w:rFonts w:asciiTheme="minorHAnsi" w:hAnsiTheme="minorHAnsi"/>
          <w:sz w:val="22"/>
          <w:szCs w:val="22"/>
          <w:u w:val="single"/>
        </w:rPr>
        <w:t>Indstilling</w:t>
      </w:r>
      <w:r w:rsidR="00D367C8">
        <w:rPr>
          <w:rFonts w:asciiTheme="minorHAnsi" w:hAnsiTheme="minorHAnsi"/>
          <w:sz w:val="22"/>
          <w:szCs w:val="22"/>
          <w:u w:val="single"/>
        </w:rPr>
        <w:t>:</w:t>
      </w:r>
      <w:r w:rsidR="005A0AF1">
        <w:rPr>
          <w:rFonts w:asciiTheme="minorHAnsi" w:hAnsiTheme="minorHAnsi"/>
          <w:sz w:val="22"/>
          <w:szCs w:val="22"/>
          <w:u w:val="single"/>
        </w:rPr>
        <w:br/>
      </w:r>
      <w:r w:rsidR="00097FA0">
        <w:rPr>
          <w:rFonts w:asciiTheme="minorHAnsi" w:hAnsiTheme="minorHAnsi"/>
          <w:sz w:val="22"/>
          <w:szCs w:val="22"/>
        </w:rPr>
        <w:t>ÅUF varetager bedst medlemsforeningernes interesser, når vi er skarpe på, hvad foreningerne kan. Når samfundsnytten, den værdi aktiviteterne spiller for børn og unge o.l. opleves som vigtig for politikere, donorer og samarbejdspartnere er foreningslivet mere støtteværdigt; både i forhold til økonomi og generel opbakning.</w:t>
      </w:r>
    </w:p>
    <w:p w:rsidR="00097FA0" w:rsidRDefault="00097FA0" w:rsidP="00097FA0">
      <w:pPr>
        <w:pStyle w:val="Body1"/>
        <w:ind w:left="360"/>
        <w:rPr>
          <w:rFonts w:asciiTheme="minorHAnsi" w:hAnsiTheme="minorHAnsi"/>
          <w:sz w:val="22"/>
          <w:szCs w:val="22"/>
        </w:rPr>
      </w:pPr>
      <w:r>
        <w:rPr>
          <w:rFonts w:asciiTheme="minorHAnsi" w:hAnsiTheme="minorHAnsi"/>
          <w:sz w:val="22"/>
          <w:szCs w:val="22"/>
        </w:rPr>
        <w:t>Styrelsen drøfter ”hvad foreningerne kan” og hvordan bevidstheden om foreningslivets bidrag til samfundet kan styrkes både internt og eksternt.</w:t>
      </w:r>
    </w:p>
    <w:p w:rsidR="00DC1165" w:rsidRDefault="00DC1165" w:rsidP="00097FA0">
      <w:pPr>
        <w:pStyle w:val="Body1"/>
        <w:ind w:left="360"/>
        <w:rPr>
          <w:rFonts w:asciiTheme="minorHAnsi" w:hAnsiTheme="minorHAnsi"/>
          <w:sz w:val="22"/>
          <w:szCs w:val="22"/>
        </w:rPr>
      </w:pPr>
    </w:p>
    <w:p w:rsidR="007972AA" w:rsidRPr="00B04FF3" w:rsidRDefault="007972AA" w:rsidP="00097FA0">
      <w:pPr>
        <w:pStyle w:val="Body1"/>
        <w:ind w:left="360"/>
        <w:rPr>
          <w:rFonts w:asciiTheme="minorHAnsi" w:hAnsiTheme="minorHAnsi"/>
          <w:i/>
          <w:sz w:val="22"/>
          <w:szCs w:val="22"/>
        </w:rPr>
      </w:pPr>
      <w:r w:rsidRPr="00B04FF3">
        <w:rPr>
          <w:rFonts w:asciiTheme="minorHAnsi" w:hAnsiTheme="minorHAnsi"/>
          <w:i/>
          <w:sz w:val="22"/>
          <w:szCs w:val="22"/>
        </w:rPr>
        <w:t>Styrelsen drøftede ovenstående.</w:t>
      </w:r>
    </w:p>
    <w:p w:rsidR="007972AA" w:rsidRPr="00B04FF3" w:rsidRDefault="007972AA" w:rsidP="00097FA0">
      <w:pPr>
        <w:pStyle w:val="Body1"/>
        <w:ind w:left="360"/>
        <w:rPr>
          <w:rFonts w:asciiTheme="minorHAnsi" w:hAnsiTheme="minorHAnsi"/>
          <w:i/>
          <w:sz w:val="22"/>
          <w:szCs w:val="22"/>
        </w:rPr>
      </w:pPr>
      <w:r w:rsidRPr="00B04FF3">
        <w:rPr>
          <w:rFonts w:asciiTheme="minorHAnsi" w:hAnsiTheme="minorHAnsi"/>
          <w:i/>
          <w:sz w:val="22"/>
          <w:szCs w:val="22"/>
        </w:rPr>
        <w:t>Den interne bevidsthed kan sty</w:t>
      </w:r>
      <w:r w:rsidR="00B04FF3">
        <w:rPr>
          <w:rFonts w:asciiTheme="minorHAnsi" w:hAnsiTheme="minorHAnsi"/>
          <w:i/>
          <w:sz w:val="22"/>
          <w:szCs w:val="22"/>
        </w:rPr>
        <w:t xml:space="preserve">rkes gennem historier i pressen, og er dermed et arbejde der hænger tæt sammen med den eksterne. </w:t>
      </w:r>
    </w:p>
    <w:p w:rsidR="007972AA" w:rsidRDefault="007972AA" w:rsidP="00097FA0">
      <w:pPr>
        <w:pStyle w:val="Body1"/>
        <w:ind w:left="360"/>
        <w:rPr>
          <w:rFonts w:asciiTheme="minorHAnsi" w:hAnsiTheme="minorHAnsi"/>
          <w:sz w:val="22"/>
          <w:szCs w:val="22"/>
        </w:rPr>
      </w:pPr>
    </w:p>
    <w:p w:rsidR="007972AA" w:rsidRPr="00B04FF3" w:rsidRDefault="00B04FF3" w:rsidP="00097FA0">
      <w:pPr>
        <w:pStyle w:val="Body1"/>
        <w:ind w:left="360"/>
        <w:rPr>
          <w:rFonts w:asciiTheme="minorHAnsi" w:hAnsiTheme="minorHAnsi"/>
          <w:sz w:val="22"/>
          <w:szCs w:val="22"/>
          <w:highlight w:val="yellow"/>
        </w:rPr>
      </w:pPr>
      <w:r w:rsidRPr="00B04FF3">
        <w:rPr>
          <w:rFonts w:asciiTheme="minorHAnsi" w:hAnsiTheme="minorHAnsi"/>
          <w:sz w:val="22"/>
          <w:szCs w:val="22"/>
          <w:highlight w:val="yellow"/>
        </w:rPr>
        <w:t>INTERNT</w:t>
      </w:r>
    </w:p>
    <w:p w:rsidR="00DC1165" w:rsidRPr="00B04FF3" w:rsidRDefault="00DC1165" w:rsidP="00097FA0">
      <w:pPr>
        <w:pStyle w:val="Body1"/>
        <w:ind w:left="360"/>
        <w:rPr>
          <w:rFonts w:asciiTheme="minorHAnsi" w:hAnsiTheme="minorHAnsi"/>
          <w:sz w:val="22"/>
          <w:szCs w:val="22"/>
          <w:highlight w:val="yellow"/>
        </w:rPr>
      </w:pPr>
      <w:r w:rsidRPr="00B04FF3">
        <w:rPr>
          <w:rFonts w:asciiTheme="minorHAnsi" w:hAnsiTheme="minorHAnsi"/>
          <w:sz w:val="22"/>
          <w:szCs w:val="22"/>
          <w:highlight w:val="yellow"/>
        </w:rPr>
        <w:t>Henrik: Vi kan give børn og unge et bredere perspektiv på dem selv.</w:t>
      </w:r>
    </w:p>
    <w:p w:rsidR="00DC1165" w:rsidRPr="00B04FF3" w:rsidRDefault="00DC1165" w:rsidP="00097FA0">
      <w:pPr>
        <w:pStyle w:val="Body1"/>
        <w:ind w:left="360"/>
        <w:rPr>
          <w:rFonts w:asciiTheme="minorHAnsi" w:hAnsiTheme="minorHAnsi"/>
          <w:sz w:val="22"/>
          <w:szCs w:val="22"/>
          <w:highlight w:val="yellow"/>
        </w:rPr>
      </w:pPr>
      <w:r w:rsidRPr="00B04FF3">
        <w:rPr>
          <w:rFonts w:asciiTheme="minorHAnsi" w:hAnsiTheme="minorHAnsi"/>
          <w:sz w:val="22"/>
          <w:szCs w:val="22"/>
          <w:highlight w:val="yellow"/>
        </w:rPr>
        <w:t>Nina: At alle har værdi. Alle kan finde det de er gode til eller brænder for. ÅUF repræsenterer så bredt at vi kan tilbyde noget for forskellige typer unge.</w:t>
      </w:r>
    </w:p>
    <w:p w:rsidR="00DC1165" w:rsidRPr="00B04FF3" w:rsidRDefault="00DC1165" w:rsidP="00097FA0">
      <w:pPr>
        <w:pStyle w:val="Body1"/>
        <w:ind w:left="360"/>
        <w:rPr>
          <w:rFonts w:asciiTheme="minorHAnsi" w:hAnsiTheme="minorHAnsi"/>
          <w:sz w:val="22"/>
          <w:szCs w:val="22"/>
          <w:highlight w:val="yellow"/>
        </w:rPr>
      </w:pPr>
      <w:r w:rsidRPr="00B04FF3">
        <w:rPr>
          <w:rFonts w:asciiTheme="minorHAnsi" w:hAnsiTheme="minorHAnsi"/>
          <w:sz w:val="22"/>
          <w:szCs w:val="22"/>
          <w:highlight w:val="yellow"/>
        </w:rPr>
        <w:t>Henrik: Hvis man er god til at anerkende hinanden har man et fællesskab der.</w:t>
      </w:r>
    </w:p>
    <w:p w:rsidR="00DC1165" w:rsidRPr="00B04FF3" w:rsidRDefault="00DC1165" w:rsidP="00097FA0">
      <w:pPr>
        <w:pStyle w:val="Body1"/>
        <w:ind w:left="360"/>
        <w:rPr>
          <w:rFonts w:asciiTheme="minorHAnsi" w:hAnsiTheme="minorHAnsi"/>
          <w:sz w:val="22"/>
          <w:szCs w:val="22"/>
          <w:highlight w:val="yellow"/>
        </w:rPr>
      </w:pPr>
      <w:r w:rsidRPr="00B04FF3">
        <w:rPr>
          <w:rFonts w:asciiTheme="minorHAnsi" w:hAnsiTheme="minorHAnsi"/>
          <w:sz w:val="22"/>
          <w:szCs w:val="22"/>
          <w:highlight w:val="yellow"/>
        </w:rPr>
        <w:t xml:space="preserve">Anne Line: Man sammenligner ikke på samme måde som i skolen </w:t>
      </w:r>
      <w:r w:rsidRPr="00B04FF3">
        <w:rPr>
          <w:rFonts w:asciiTheme="minorHAnsi" w:hAnsiTheme="minorHAnsi"/>
          <w:sz w:val="22"/>
          <w:szCs w:val="22"/>
          <w:highlight w:val="yellow"/>
        </w:rPr>
        <w:sym w:font="Wingdings" w:char="F0E0"/>
      </w:r>
      <w:r w:rsidRPr="00B04FF3">
        <w:rPr>
          <w:rFonts w:asciiTheme="minorHAnsi" w:hAnsiTheme="minorHAnsi"/>
          <w:sz w:val="22"/>
          <w:szCs w:val="22"/>
          <w:highlight w:val="yellow"/>
        </w:rPr>
        <w:t xml:space="preserve"> alle har en værdi.</w:t>
      </w:r>
    </w:p>
    <w:p w:rsidR="00DC1165" w:rsidRPr="00B04FF3" w:rsidRDefault="00DC1165" w:rsidP="00097FA0">
      <w:pPr>
        <w:pStyle w:val="Body1"/>
        <w:ind w:left="360"/>
        <w:rPr>
          <w:rFonts w:asciiTheme="minorHAnsi" w:hAnsiTheme="minorHAnsi"/>
          <w:sz w:val="22"/>
          <w:szCs w:val="22"/>
          <w:highlight w:val="yellow"/>
        </w:rPr>
      </w:pPr>
      <w:r w:rsidRPr="00B04FF3">
        <w:rPr>
          <w:rFonts w:asciiTheme="minorHAnsi" w:hAnsiTheme="minorHAnsi"/>
          <w:sz w:val="22"/>
          <w:szCs w:val="22"/>
          <w:highlight w:val="yellow"/>
        </w:rPr>
        <w:t>Nina: Man kan klare mere når man løfter i fællesskab end når man løfter selv.</w:t>
      </w:r>
    </w:p>
    <w:p w:rsidR="00DC1165" w:rsidRPr="00B04FF3" w:rsidRDefault="00DC1165" w:rsidP="00097FA0">
      <w:pPr>
        <w:pStyle w:val="Body1"/>
        <w:ind w:left="360"/>
        <w:rPr>
          <w:rFonts w:asciiTheme="minorHAnsi" w:hAnsiTheme="minorHAnsi"/>
          <w:sz w:val="22"/>
          <w:szCs w:val="22"/>
          <w:highlight w:val="yellow"/>
        </w:rPr>
      </w:pPr>
      <w:r w:rsidRPr="00B04FF3">
        <w:rPr>
          <w:rFonts w:asciiTheme="minorHAnsi" w:hAnsiTheme="minorHAnsi"/>
          <w:sz w:val="22"/>
          <w:szCs w:val="22"/>
          <w:highlight w:val="yellow"/>
        </w:rPr>
        <w:t>Anders: Man skaber netværk på kryds og tværs.</w:t>
      </w:r>
    </w:p>
    <w:p w:rsidR="00DC1165" w:rsidRPr="00B04FF3" w:rsidRDefault="00DC1165" w:rsidP="00097FA0">
      <w:pPr>
        <w:pStyle w:val="Body1"/>
        <w:ind w:left="360"/>
        <w:rPr>
          <w:rFonts w:asciiTheme="minorHAnsi" w:hAnsiTheme="minorHAnsi"/>
          <w:sz w:val="22"/>
          <w:szCs w:val="22"/>
          <w:highlight w:val="yellow"/>
        </w:rPr>
      </w:pPr>
      <w:r w:rsidRPr="00B04FF3">
        <w:rPr>
          <w:rFonts w:asciiTheme="minorHAnsi" w:hAnsiTheme="minorHAnsi"/>
          <w:sz w:val="22"/>
          <w:szCs w:val="22"/>
          <w:highlight w:val="yellow"/>
        </w:rPr>
        <w:t>Anders: Giver tilbud der er forankret i lokalområdet, og skaber et levende lokalmiljø.</w:t>
      </w:r>
    </w:p>
    <w:p w:rsidR="00DC1165" w:rsidRPr="00B04FF3" w:rsidRDefault="006E40D4" w:rsidP="00097FA0">
      <w:pPr>
        <w:pStyle w:val="Body1"/>
        <w:ind w:left="360"/>
        <w:rPr>
          <w:rFonts w:asciiTheme="minorHAnsi" w:hAnsiTheme="minorHAnsi"/>
          <w:sz w:val="22"/>
          <w:szCs w:val="22"/>
          <w:highlight w:val="yellow"/>
        </w:rPr>
      </w:pPr>
      <w:r w:rsidRPr="00B04FF3">
        <w:rPr>
          <w:rFonts w:asciiTheme="minorHAnsi" w:hAnsiTheme="minorHAnsi"/>
          <w:sz w:val="22"/>
          <w:szCs w:val="22"/>
          <w:highlight w:val="yellow"/>
        </w:rPr>
        <w:t>Cecilie: Fritidslivsundersøgelsen bekræfter at vi skaber samfundsbeviste engagerede mennesker.</w:t>
      </w:r>
    </w:p>
    <w:p w:rsidR="006E40D4" w:rsidRPr="00B04FF3" w:rsidRDefault="006E40D4" w:rsidP="00097FA0">
      <w:pPr>
        <w:pStyle w:val="Body1"/>
        <w:ind w:left="360"/>
        <w:rPr>
          <w:rFonts w:asciiTheme="minorHAnsi" w:hAnsiTheme="minorHAnsi"/>
          <w:sz w:val="22"/>
          <w:szCs w:val="22"/>
          <w:highlight w:val="yellow"/>
        </w:rPr>
      </w:pPr>
      <w:r w:rsidRPr="00B04FF3">
        <w:rPr>
          <w:rFonts w:asciiTheme="minorHAnsi" w:hAnsiTheme="minorHAnsi"/>
          <w:sz w:val="22"/>
          <w:szCs w:val="22"/>
          <w:highlight w:val="yellow"/>
        </w:rPr>
        <w:t xml:space="preserve">Anders: Vi bidrager også til teambuilding og læring herigennem. </w:t>
      </w:r>
    </w:p>
    <w:p w:rsidR="006E40D4" w:rsidRPr="00B04FF3" w:rsidRDefault="006E40D4" w:rsidP="00097FA0">
      <w:pPr>
        <w:pStyle w:val="Body1"/>
        <w:ind w:left="360"/>
        <w:rPr>
          <w:rFonts w:asciiTheme="minorHAnsi" w:hAnsiTheme="minorHAnsi"/>
          <w:sz w:val="22"/>
          <w:szCs w:val="22"/>
          <w:highlight w:val="yellow"/>
        </w:rPr>
      </w:pPr>
    </w:p>
    <w:p w:rsidR="006E40D4" w:rsidRPr="00B04FF3" w:rsidRDefault="006E40D4" w:rsidP="00097FA0">
      <w:pPr>
        <w:pStyle w:val="Body1"/>
        <w:ind w:left="360"/>
        <w:rPr>
          <w:rFonts w:asciiTheme="minorHAnsi" w:hAnsiTheme="minorHAnsi"/>
          <w:sz w:val="22"/>
          <w:szCs w:val="22"/>
          <w:highlight w:val="yellow"/>
        </w:rPr>
      </w:pPr>
      <w:r w:rsidRPr="00B04FF3">
        <w:rPr>
          <w:rFonts w:asciiTheme="minorHAnsi" w:hAnsiTheme="minorHAnsi"/>
          <w:sz w:val="22"/>
          <w:szCs w:val="22"/>
          <w:highlight w:val="yellow"/>
        </w:rPr>
        <w:t>Cecilie: ”H</w:t>
      </w:r>
      <w:r w:rsidRPr="00B04FF3">
        <w:rPr>
          <w:rFonts w:asciiTheme="minorHAnsi" w:hAnsiTheme="minorHAnsi"/>
          <w:sz w:val="22"/>
          <w:szCs w:val="22"/>
          <w:highlight w:val="yellow"/>
        </w:rPr>
        <w:t>vordan bevidstheden om foreningslivets bidrag til samfundet kan styrkes både internt og eksternt.</w:t>
      </w:r>
      <w:r w:rsidRPr="00B04FF3">
        <w:rPr>
          <w:rFonts w:asciiTheme="minorHAnsi" w:hAnsiTheme="minorHAnsi"/>
          <w:sz w:val="22"/>
          <w:szCs w:val="22"/>
          <w:highlight w:val="yellow"/>
        </w:rPr>
        <w:t xml:space="preserve">”? </w:t>
      </w:r>
    </w:p>
    <w:p w:rsidR="006E40D4" w:rsidRPr="00B04FF3" w:rsidRDefault="006E40D4" w:rsidP="00097FA0">
      <w:pPr>
        <w:pStyle w:val="Body1"/>
        <w:ind w:left="360"/>
        <w:rPr>
          <w:rFonts w:asciiTheme="minorHAnsi" w:hAnsiTheme="minorHAnsi"/>
          <w:sz w:val="22"/>
          <w:szCs w:val="22"/>
          <w:highlight w:val="yellow"/>
        </w:rPr>
      </w:pPr>
      <w:r w:rsidRPr="00B04FF3">
        <w:rPr>
          <w:rFonts w:asciiTheme="minorHAnsi" w:hAnsiTheme="minorHAnsi"/>
          <w:sz w:val="22"/>
          <w:szCs w:val="22"/>
          <w:highlight w:val="yellow"/>
        </w:rPr>
        <w:t xml:space="preserve">Internt er hovedfokus, da DUF dækker eksternt bredt. </w:t>
      </w:r>
    </w:p>
    <w:p w:rsidR="006E40D4" w:rsidRPr="00B04FF3" w:rsidRDefault="006E40D4" w:rsidP="00097FA0">
      <w:pPr>
        <w:pStyle w:val="Body1"/>
        <w:ind w:left="360"/>
        <w:rPr>
          <w:rFonts w:asciiTheme="minorHAnsi" w:hAnsiTheme="minorHAnsi"/>
          <w:sz w:val="22"/>
          <w:szCs w:val="22"/>
          <w:highlight w:val="yellow"/>
        </w:rPr>
      </w:pPr>
      <w:r w:rsidRPr="00B04FF3">
        <w:rPr>
          <w:rFonts w:asciiTheme="minorHAnsi" w:hAnsiTheme="minorHAnsi"/>
          <w:sz w:val="22"/>
          <w:szCs w:val="22"/>
          <w:highlight w:val="yellow"/>
        </w:rPr>
        <w:t xml:space="preserve">Specifikke stikpiller, der kan benyttes, når modtagerne er modtagelige. </w:t>
      </w:r>
    </w:p>
    <w:p w:rsidR="006E40D4" w:rsidRPr="00B04FF3" w:rsidRDefault="006E40D4" w:rsidP="00097FA0">
      <w:pPr>
        <w:pStyle w:val="Body1"/>
        <w:ind w:left="360"/>
        <w:rPr>
          <w:rFonts w:asciiTheme="minorHAnsi" w:hAnsiTheme="minorHAnsi"/>
          <w:sz w:val="22"/>
          <w:szCs w:val="22"/>
          <w:highlight w:val="yellow"/>
        </w:rPr>
      </w:pPr>
    </w:p>
    <w:p w:rsidR="006E40D4" w:rsidRPr="00B04FF3" w:rsidRDefault="006E40D4" w:rsidP="00097FA0">
      <w:pPr>
        <w:pStyle w:val="Body1"/>
        <w:ind w:left="360"/>
        <w:rPr>
          <w:rFonts w:asciiTheme="minorHAnsi" w:hAnsiTheme="minorHAnsi"/>
          <w:sz w:val="22"/>
          <w:szCs w:val="22"/>
          <w:highlight w:val="yellow"/>
        </w:rPr>
      </w:pPr>
      <w:r w:rsidRPr="00B04FF3">
        <w:rPr>
          <w:rFonts w:asciiTheme="minorHAnsi" w:hAnsiTheme="minorHAnsi"/>
          <w:sz w:val="22"/>
          <w:szCs w:val="22"/>
          <w:highlight w:val="yellow"/>
        </w:rPr>
        <w:t xml:space="preserve">Idéer til intern </w:t>
      </w:r>
      <w:proofErr w:type="spellStart"/>
      <w:r w:rsidRPr="00B04FF3">
        <w:rPr>
          <w:rFonts w:asciiTheme="minorHAnsi" w:hAnsiTheme="minorHAnsi"/>
          <w:sz w:val="22"/>
          <w:szCs w:val="22"/>
          <w:highlight w:val="yellow"/>
        </w:rPr>
        <w:t>hype</w:t>
      </w:r>
      <w:proofErr w:type="spellEnd"/>
      <w:r w:rsidRPr="00B04FF3">
        <w:rPr>
          <w:rFonts w:asciiTheme="minorHAnsi" w:hAnsiTheme="minorHAnsi"/>
          <w:sz w:val="22"/>
          <w:szCs w:val="22"/>
          <w:highlight w:val="yellow"/>
        </w:rPr>
        <w:t>:</w:t>
      </w:r>
    </w:p>
    <w:p w:rsidR="006E40D4" w:rsidRPr="00B04FF3" w:rsidRDefault="006E40D4" w:rsidP="00097FA0">
      <w:pPr>
        <w:pStyle w:val="Body1"/>
        <w:ind w:left="360"/>
        <w:rPr>
          <w:rFonts w:asciiTheme="minorHAnsi" w:hAnsiTheme="minorHAnsi"/>
          <w:sz w:val="22"/>
          <w:szCs w:val="22"/>
          <w:highlight w:val="yellow"/>
        </w:rPr>
      </w:pPr>
      <w:r w:rsidRPr="00B04FF3">
        <w:rPr>
          <w:rFonts w:asciiTheme="minorHAnsi" w:hAnsiTheme="minorHAnsi"/>
          <w:sz w:val="22"/>
          <w:szCs w:val="22"/>
          <w:highlight w:val="yellow"/>
        </w:rPr>
        <w:t xml:space="preserve">Henrik: De ville nok ikke være så engagerede hvis ikke de synes de gjorde en forskel. Man kan møde op derude, sende </w:t>
      </w:r>
      <w:proofErr w:type="spellStart"/>
      <w:r w:rsidRPr="00B04FF3">
        <w:rPr>
          <w:rFonts w:asciiTheme="minorHAnsi" w:hAnsiTheme="minorHAnsi"/>
          <w:sz w:val="22"/>
          <w:szCs w:val="22"/>
          <w:highlight w:val="yellow"/>
        </w:rPr>
        <w:t>pixi</w:t>
      </w:r>
      <w:proofErr w:type="spellEnd"/>
      <w:r w:rsidRPr="00B04FF3">
        <w:rPr>
          <w:rFonts w:asciiTheme="minorHAnsi" w:hAnsiTheme="minorHAnsi"/>
          <w:sz w:val="22"/>
          <w:szCs w:val="22"/>
          <w:highlight w:val="yellow"/>
        </w:rPr>
        <w:t xml:space="preserve">-bogen samt </w:t>
      </w:r>
      <w:proofErr w:type="spellStart"/>
      <w:r w:rsidRPr="00B04FF3">
        <w:rPr>
          <w:rFonts w:asciiTheme="minorHAnsi" w:hAnsiTheme="minorHAnsi"/>
          <w:sz w:val="22"/>
          <w:szCs w:val="22"/>
          <w:highlight w:val="yellow"/>
        </w:rPr>
        <w:t>evt</w:t>
      </w:r>
      <w:proofErr w:type="spellEnd"/>
      <w:r w:rsidRPr="00B04FF3">
        <w:rPr>
          <w:rFonts w:asciiTheme="minorHAnsi" w:hAnsiTheme="minorHAnsi"/>
          <w:sz w:val="22"/>
          <w:szCs w:val="22"/>
          <w:highlight w:val="yellow"/>
        </w:rPr>
        <w:t xml:space="preserve"> invitere ledere til en pep-talk-session.</w:t>
      </w:r>
    </w:p>
    <w:p w:rsidR="006E40D4" w:rsidRPr="00B04FF3" w:rsidRDefault="006E40D4" w:rsidP="00097FA0">
      <w:pPr>
        <w:pStyle w:val="Body1"/>
        <w:ind w:left="360"/>
        <w:rPr>
          <w:rFonts w:asciiTheme="minorHAnsi" w:hAnsiTheme="minorHAnsi"/>
          <w:sz w:val="22"/>
          <w:szCs w:val="22"/>
          <w:highlight w:val="yellow"/>
        </w:rPr>
      </w:pPr>
      <w:r w:rsidRPr="00B04FF3">
        <w:rPr>
          <w:rFonts w:asciiTheme="minorHAnsi" w:hAnsiTheme="minorHAnsi"/>
          <w:sz w:val="22"/>
          <w:szCs w:val="22"/>
          <w:highlight w:val="yellow"/>
        </w:rPr>
        <w:t>Thea: Formandens peptalk i nyhedsbrevet.</w:t>
      </w:r>
    </w:p>
    <w:p w:rsidR="006E40D4" w:rsidRPr="00B04FF3" w:rsidRDefault="006E40D4" w:rsidP="00097FA0">
      <w:pPr>
        <w:pStyle w:val="Body1"/>
        <w:ind w:left="360"/>
        <w:rPr>
          <w:rFonts w:asciiTheme="minorHAnsi" w:hAnsiTheme="minorHAnsi"/>
          <w:sz w:val="22"/>
          <w:szCs w:val="22"/>
          <w:highlight w:val="yellow"/>
        </w:rPr>
      </w:pPr>
      <w:r w:rsidRPr="00B04FF3">
        <w:rPr>
          <w:rFonts w:asciiTheme="minorHAnsi" w:hAnsiTheme="minorHAnsi"/>
          <w:sz w:val="22"/>
          <w:szCs w:val="22"/>
          <w:highlight w:val="yellow"/>
        </w:rPr>
        <w:t xml:space="preserve">Anders: Få bredt det ud eksternt gennem en artikel. Så styrker man det interne. </w:t>
      </w:r>
    </w:p>
    <w:p w:rsidR="006E40D4" w:rsidRPr="00B04FF3" w:rsidRDefault="006E40D4" w:rsidP="00097FA0">
      <w:pPr>
        <w:pStyle w:val="Body1"/>
        <w:ind w:left="360"/>
        <w:rPr>
          <w:rFonts w:asciiTheme="minorHAnsi" w:hAnsiTheme="minorHAnsi"/>
          <w:sz w:val="22"/>
          <w:szCs w:val="22"/>
          <w:highlight w:val="yellow"/>
        </w:rPr>
      </w:pPr>
      <w:r w:rsidRPr="00B04FF3">
        <w:rPr>
          <w:rFonts w:asciiTheme="minorHAnsi" w:hAnsiTheme="minorHAnsi"/>
          <w:sz w:val="22"/>
          <w:szCs w:val="22"/>
          <w:highlight w:val="yellow"/>
        </w:rPr>
        <w:t>Henrik: Skal vi tage en snak med en journalist?</w:t>
      </w:r>
    </w:p>
    <w:p w:rsidR="006E40D4" w:rsidRPr="00B04FF3" w:rsidRDefault="006E40D4" w:rsidP="00097FA0">
      <w:pPr>
        <w:pStyle w:val="Body1"/>
        <w:ind w:left="360"/>
        <w:rPr>
          <w:rFonts w:asciiTheme="minorHAnsi" w:hAnsiTheme="minorHAnsi"/>
          <w:sz w:val="22"/>
          <w:szCs w:val="22"/>
          <w:highlight w:val="yellow"/>
        </w:rPr>
      </w:pPr>
      <w:r w:rsidRPr="00B04FF3">
        <w:rPr>
          <w:rFonts w:asciiTheme="minorHAnsi" w:hAnsiTheme="minorHAnsi"/>
          <w:sz w:val="22"/>
          <w:szCs w:val="22"/>
          <w:highlight w:val="yellow"/>
        </w:rPr>
        <w:t xml:space="preserve">Anders: Det tror jeg. Få formuleret succeshistorier ud igennem eks JP, så man kan referere til den i stedet for </w:t>
      </w:r>
      <w:proofErr w:type="spellStart"/>
      <w:r w:rsidRPr="00B04FF3">
        <w:rPr>
          <w:rFonts w:asciiTheme="minorHAnsi" w:hAnsiTheme="minorHAnsi"/>
          <w:sz w:val="22"/>
          <w:szCs w:val="22"/>
          <w:highlight w:val="yellow"/>
        </w:rPr>
        <w:t>pixi</w:t>
      </w:r>
      <w:proofErr w:type="spellEnd"/>
      <w:r w:rsidRPr="00B04FF3">
        <w:rPr>
          <w:rFonts w:asciiTheme="minorHAnsi" w:hAnsiTheme="minorHAnsi"/>
          <w:sz w:val="22"/>
          <w:szCs w:val="22"/>
          <w:highlight w:val="yellow"/>
        </w:rPr>
        <w:t>-bogen.</w:t>
      </w:r>
    </w:p>
    <w:p w:rsidR="006E40D4" w:rsidRPr="00B04FF3" w:rsidRDefault="006E40D4" w:rsidP="00097FA0">
      <w:pPr>
        <w:pStyle w:val="Body1"/>
        <w:ind w:left="360"/>
        <w:rPr>
          <w:rFonts w:asciiTheme="minorHAnsi" w:hAnsiTheme="minorHAnsi"/>
          <w:sz w:val="22"/>
          <w:szCs w:val="22"/>
          <w:highlight w:val="yellow"/>
        </w:rPr>
      </w:pPr>
      <w:r w:rsidRPr="00B04FF3">
        <w:rPr>
          <w:rFonts w:asciiTheme="minorHAnsi" w:hAnsiTheme="minorHAnsi"/>
          <w:sz w:val="22"/>
          <w:szCs w:val="22"/>
          <w:highlight w:val="yellow"/>
        </w:rPr>
        <w:t xml:space="preserve">Nina: Den eksterne anerkendelse betyder mere end et klap på skulderen fra os. </w:t>
      </w:r>
    </w:p>
    <w:p w:rsidR="007972AA" w:rsidRDefault="006E40D4" w:rsidP="007972AA">
      <w:pPr>
        <w:pStyle w:val="Body1"/>
        <w:ind w:left="360"/>
        <w:rPr>
          <w:rFonts w:asciiTheme="minorHAnsi" w:hAnsiTheme="minorHAnsi"/>
          <w:sz w:val="22"/>
          <w:szCs w:val="22"/>
        </w:rPr>
      </w:pPr>
      <w:r w:rsidRPr="00B04FF3">
        <w:rPr>
          <w:rFonts w:asciiTheme="minorHAnsi" w:hAnsiTheme="minorHAnsi"/>
          <w:sz w:val="22"/>
          <w:szCs w:val="22"/>
          <w:highlight w:val="yellow"/>
        </w:rPr>
        <w:t>Henrik: Tænke over hvordan man kan sælge budskabet på en spændende måde. Tænke på lokale aviser/boligforeningsblade.</w:t>
      </w:r>
    </w:p>
    <w:p w:rsidR="00DC1165" w:rsidRDefault="00DC1165" w:rsidP="00097FA0">
      <w:pPr>
        <w:pStyle w:val="Body1"/>
        <w:ind w:left="360"/>
        <w:rPr>
          <w:rFonts w:asciiTheme="minorHAnsi" w:hAnsiTheme="minorHAnsi"/>
          <w:sz w:val="22"/>
          <w:szCs w:val="22"/>
        </w:rPr>
      </w:pPr>
    </w:p>
    <w:p w:rsidR="00D367C8" w:rsidRDefault="00D367C8" w:rsidP="00097FA0">
      <w:pPr>
        <w:ind w:left="360"/>
        <w:rPr>
          <w:color w:val="auto"/>
          <w:lang w:val="da-DK"/>
        </w:rPr>
      </w:pPr>
    </w:p>
    <w:p w:rsidR="00561876" w:rsidRDefault="00561876" w:rsidP="00BC5DF2">
      <w:pPr>
        <w:pStyle w:val="Listeafsnit"/>
        <w:numPr>
          <w:ilvl w:val="1"/>
          <w:numId w:val="49"/>
        </w:numPr>
        <w:spacing w:after="0" w:line="240" w:lineRule="auto"/>
        <w:rPr>
          <w:b/>
          <w:color w:val="auto"/>
        </w:rPr>
      </w:pPr>
      <w:r>
        <w:rPr>
          <w:b/>
          <w:color w:val="auto"/>
        </w:rPr>
        <w:t>Beslutning: Høringssvar til planstrategi</w:t>
      </w:r>
    </w:p>
    <w:p w:rsidR="00561876" w:rsidRPr="006E40D4" w:rsidRDefault="00561876" w:rsidP="00561876">
      <w:pPr>
        <w:ind w:left="360"/>
        <w:rPr>
          <w:color w:val="auto"/>
          <w:u w:val="single"/>
          <w:lang w:val="da-DK"/>
        </w:rPr>
      </w:pPr>
      <w:r w:rsidRPr="006E40D4">
        <w:rPr>
          <w:color w:val="auto"/>
          <w:u w:val="single"/>
          <w:lang w:val="da-DK"/>
        </w:rPr>
        <w:t>Indstilling:</w:t>
      </w:r>
    </w:p>
    <w:p w:rsidR="00561876" w:rsidRDefault="00561876" w:rsidP="00561876">
      <w:pPr>
        <w:ind w:left="360"/>
        <w:rPr>
          <w:color w:val="auto"/>
          <w:lang w:val="da-DK"/>
        </w:rPr>
      </w:pPr>
      <w:r w:rsidRPr="00561876">
        <w:rPr>
          <w:color w:val="auto"/>
          <w:lang w:val="da-DK"/>
        </w:rPr>
        <w:t xml:space="preserve">Styrelsen drøfter udkastet til høringssvar til planstrategien, som har været rundsendt til styrelsesmedlemmer og Samrådet før mødet. </w:t>
      </w:r>
      <w:r>
        <w:rPr>
          <w:color w:val="auto"/>
          <w:lang w:val="da-DK"/>
        </w:rPr>
        <w:t>Styrelsen vedtager et høringssvar som indsendes umiddelbart efter mødet.</w:t>
      </w:r>
    </w:p>
    <w:p w:rsidR="007972AA" w:rsidRDefault="007972AA" w:rsidP="00561876">
      <w:pPr>
        <w:ind w:left="360"/>
        <w:rPr>
          <w:color w:val="auto"/>
          <w:lang w:val="da-DK"/>
        </w:rPr>
      </w:pPr>
    </w:p>
    <w:p w:rsidR="007972AA" w:rsidRDefault="004F3783" w:rsidP="00561876">
      <w:pPr>
        <w:ind w:left="360"/>
        <w:rPr>
          <w:color w:val="auto"/>
          <w:lang w:val="da-DK"/>
        </w:rPr>
      </w:pPr>
      <w:r>
        <w:rPr>
          <w:color w:val="auto"/>
          <w:lang w:val="da-DK"/>
        </w:rPr>
        <w:t>Genhusning af foreninger og inddragelse af foreninger heri tilføjes høringssvaret.</w:t>
      </w:r>
    </w:p>
    <w:p w:rsidR="004F3783" w:rsidRDefault="004F3783" w:rsidP="00561876">
      <w:pPr>
        <w:ind w:left="360"/>
        <w:rPr>
          <w:color w:val="auto"/>
          <w:lang w:val="da-DK"/>
        </w:rPr>
      </w:pPr>
      <w:r>
        <w:rPr>
          <w:color w:val="auto"/>
          <w:lang w:val="da-DK"/>
        </w:rPr>
        <w:t>Loppehusets nye placering og processen heromkring fremhæves som et godt eksempel på genhusning.</w:t>
      </w:r>
    </w:p>
    <w:p w:rsidR="007972AA" w:rsidRDefault="007972AA" w:rsidP="00561876">
      <w:pPr>
        <w:ind w:left="360"/>
        <w:rPr>
          <w:color w:val="auto"/>
          <w:lang w:val="da-DK"/>
        </w:rPr>
      </w:pPr>
    </w:p>
    <w:p w:rsidR="007972AA" w:rsidRPr="00B04FF3" w:rsidRDefault="007972AA" w:rsidP="00561876">
      <w:pPr>
        <w:ind w:left="360"/>
        <w:rPr>
          <w:i/>
          <w:color w:val="auto"/>
          <w:lang w:val="da-DK"/>
        </w:rPr>
      </w:pPr>
      <w:r w:rsidRPr="00B04FF3">
        <w:rPr>
          <w:i/>
          <w:color w:val="auto"/>
          <w:lang w:val="da-DK"/>
        </w:rPr>
        <w:t>Cecilie orienterede om høringssvaret.</w:t>
      </w:r>
    </w:p>
    <w:p w:rsidR="007972AA" w:rsidRPr="00B04FF3" w:rsidRDefault="007972AA" w:rsidP="00561876">
      <w:pPr>
        <w:ind w:left="360"/>
        <w:rPr>
          <w:i/>
          <w:color w:val="auto"/>
          <w:lang w:val="da-DK"/>
        </w:rPr>
      </w:pPr>
      <w:r w:rsidRPr="00B04FF3">
        <w:rPr>
          <w:i/>
          <w:color w:val="auto"/>
          <w:lang w:val="da-DK"/>
        </w:rPr>
        <w:t>Styrelsen drøftede</w:t>
      </w:r>
      <w:r w:rsidR="00B04FF3">
        <w:rPr>
          <w:i/>
          <w:color w:val="auto"/>
          <w:lang w:val="da-DK"/>
        </w:rPr>
        <w:t xml:space="preserve"> og vedtog høringssvaret, med ovenstående kommentarer.</w:t>
      </w:r>
    </w:p>
    <w:p w:rsidR="007972AA" w:rsidRPr="00B04FF3" w:rsidRDefault="007972AA" w:rsidP="00561876">
      <w:pPr>
        <w:ind w:left="360"/>
        <w:rPr>
          <w:i/>
          <w:color w:val="auto"/>
          <w:lang w:val="da-DK"/>
        </w:rPr>
      </w:pPr>
    </w:p>
    <w:p w:rsidR="004F3783" w:rsidRPr="00B04FF3" w:rsidRDefault="004F3783" w:rsidP="00561876">
      <w:pPr>
        <w:ind w:left="360"/>
        <w:rPr>
          <w:i/>
          <w:color w:val="auto"/>
          <w:lang w:val="da-DK"/>
        </w:rPr>
      </w:pPr>
      <w:r w:rsidRPr="00B04FF3">
        <w:rPr>
          <w:i/>
          <w:color w:val="auto"/>
          <w:lang w:val="da-DK"/>
        </w:rPr>
        <w:t>Cecilie renskriver høringsvaret ud fra kommentarer – Thea indsender til fristen d. 10. februar.</w:t>
      </w:r>
    </w:p>
    <w:p w:rsidR="00561876" w:rsidRDefault="00561876" w:rsidP="00561876">
      <w:pPr>
        <w:pStyle w:val="Listeafsnit"/>
        <w:spacing w:after="0" w:line="240" w:lineRule="auto"/>
        <w:ind w:left="792"/>
        <w:rPr>
          <w:b/>
          <w:color w:val="auto"/>
        </w:rPr>
      </w:pPr>
    </w:p>
    <w:p w:rsidR="00561876" w:rsidRDefault="00561876" w:rsidP="00BC5DF2">
      <w:pPr>
        <w:pStyle w:val="Listeafsnit"/>
        <w:numPr>
          <w:ilvl w:val="1"/>
          <w:numId w:val="49"/>
        </w:numPr>
        <w:spacing w:after="0" w:line="240" w:lineRule="auto"/>
        <w:rPr>
          <w:b/>
          <w:color w:val="auto"/>
        </w:rPr>
      </w:pPr>
      <w:r>
        <w:rPr>
          <w:b/>
          <w:color w:val="auto"/>
        </w:rPr>
        <w:t>Beslutning: Indstillinger til Årsmødet</w:t>
      </w:r>
    </w:p>
    <w:p w:rsidR="00561876" w:rsidRPr="00561876" w:rsidRDefault="00561876" w:rsidP="00561876">
      <w:pPr>
        <w:ind w:left="360"/>
        <w:rPr>
          <w:color w:val="auto"/>
          <w:u w:val="single"/>
          <w:lang w:val="da-DK"/>
        </w:rPr>
      </w:pPr>
      <w:r w:rsidRPr="00561876">
        <w:rPr>
          <w:color w:val="auto"/>
          <w:u w:val="single"/>
          <w:lang w:val="da-DK"/>
        </w:rPr>
        <w:t>Indstilling:</w:t>
      </w:r>
    </w:p>
    <w:p w:rsidR="00561876" w:rsidRDefault="00561876" w:rsidP="00561876">
      <w:pPr>
        <w:ind w:left="360"/>
        <w:rPr>
          <w:color w:val="auto"/>
          <w:lang w:val="da-DK"/>
        </w:rPr>
      </w:pPr>
      <w:r w:rsidRPr="00561876">
        <w:rPr>
          <w:color w:val="auto"/>
          <w:lang w:val="da-DK"/>
        </w:rPr>
        <w:t xml:space="preserve">Det er </w:t>
      </w:r>
      <w:r w:rsidR="007972AA" w:rsidRPr="00561876">
        <w:rPr>
          <w:color w:val="auto"/>
          <w:lang w:val="da-DK"/>
        </w:rPr>
        <w:t>kutyme</w:t>
      </w:r>
      <w:r w:rsidRPr="00561876">
        <w:rPr>
          <w:color w:val="auto"/>
          <w:lang w:val="da-DK"/>
        </w:rPr>
        <w:t xml:space="preserve"> at den afgående Styrelse indstiller forslag til ny formand, næstformand og kasserer på Årsmødet. </w:t>
      </w:r>
      <w:r>
        <w:rPr>
          <w:color w:val="auto"/>
          <w:lang w:val="da-DK"/>
        </w:rPr>
        <w:t>Styrelsen drøfter kandidater. Det er muligt at stille op indtil på selve Årsmødet.</w:t>
      </w:r>
    </w:p>
    <w:p w:rsidR="00272BF1" w:rsidRDefault="00272BF1" w:rsidP="00561876">
      <w:pPr>
        <w:ind w:left="360"/>
        <w:rPr>
          <w:color w:val="auto"/>
          <w:lang w:val="da-DK"/>
        </w:rPr>
      </w:pPr>
    </w:p>
    <w:p w:rsidR="00272BF1" w:rsidRPr="00B04FF3" w:rsidRDefault="00272BF1" w:rsidP="00561876">
      <w:pPr>
        <w:ind w:left="360"/>
        <w:rPr>
          <w:i/>
          <w:color w:val="auto"/>
          <w:lang w:val="da-DK"/>
        </w:rPr>
      </w:pPr>
      <w:r w:rsidRPr="00B04FF3">
        <w:rPr>
          <w:i/>
          <w:color w:val="auto"/>
          <w:lang w:val="da-DK"/>
        </w:rPr>
        <w:t>Cecilie Hansen modtager genvalg som formand</w:t>
      </w:r>
    </w:p>
    <w:p w:rsidR="00272BF1" w:rsidRPr="00B04FF3" w:rsidRDefault="00272BF1" w:rsidP="00561876">
      <w:pPr>
        <w:ind w:left="360"/>
        <w:rPr>
          <w:i/>
          <w:color w:val="auto"/>
          <w:lang w:val="da-DK"/>
        </w:rPr>
      </w:pPr>
    </w:p>
    <w:p w:rsidR="00272BF1" w:rsidRPr="00B04FF3" w:rsidRDefault="00272BF1" w:rsidP="00561876">
      <w:pPr>
        <w:ind w:left="360"/>
        <w:rPr>
          <w:i/>
          <w:color w:val="auto"/>
          <w:lang w:val="da-DK"/>
        </w:rPr>
      </w:pPr>
      <w:r w:rsidRPr="00B04FF3">
        <w:rPr>
          <w:i/>
          <w:color w:val="auto"/>
          <w:lang w:val="da-DK"/>
        </w:rPr>
        <w:t>Nicoline Bundgaard modtager ikke genvalg</w:t>
      </w:r>
    </w:p>
    <w:p w:rsidR="00272BF1" w:rsidRPr="00B04FF3" w:rsidRDefault="00272BF1" w:rsidP="00272BF1">
      <w:pPr>
        <w:ind w:left="360"/>
        <w:rPr>
          <w:i/>
          <w:color w:val="auto"/>
          <w:lang w:val="da-DK"/>
        </w:rPr>
      </w:pPr>
      <w:r w:rsidRPr="00B04FF3">
        <w:rPr>
          <w:i/>
          <w:color w:val="auto"/>
          <w:lang w:val="da-DK"/>
        </w:rPr>
        <w:t>Nina Hansen vil gerne stille op til næstformand</w:t>
      </w:r>
    </w:p>
    <w:p w:rsidR="00272BF1" w:rsidRPr="00B04FF3" w:rsidRDefault="00272BF1" w:rsidP="00561876">
      <w:pPr>
        <w:ind w:left="360"/>
        <w:rPr>
          <w:i/>
          <w:color w:val="auto"/>
          <w:lang w:val="da-DK"/>
        </w:rPr>
      </w:pPr>
    </w:p>
    <w:p w:rsidR="00272BF1" w:rsidRPr="00B04FF3" w:rsidRDefault="00272BF1" w:rsidP="00561876">
      <w:pPr>
        <w:ind w:left="360"/>
        <w:rPr>
          <w:i/>
          <w:color w:val="auto"/>
          <w:lang w:val="da-DK"/>
        </w:rPr>
      </w:pPr>
      <w:r w:rsidRPr="00B04FF3">
        <w:rPr>
          <w:i/>
          <w:color w:val="auto"/>
          <w:lang w:val="da-DK"/>
        </w:rPr>
        <w:t>Hans Henrik Juhl modtager ikke genvalg</w:t>
      </w:r>
    </w:p>
    <w:p w:rsidR="00272BF1" w:rsidRPr="00B04FF3" w:rsidRDefault="00272BF1" w:rsidP="00561876">
      <w:pPr>
        <w:ind w:left="360"/>
        <w:rPr>
          <w:i/>
          <w:color w:val="auto"/>
          <w:lang w:val="da-DK"/>
        </w:rPr>
      </w:pPr>
      <w:r w:rsidRPr="00B04FF3">
        <w:rPr>
          <w:i/>
          <w:color w:val="auto"/>
          <w:lang w:val="da-DK"/>
        </w:rPr>
        <w:t xml:space="preserve">Morten </w:t>
      </w:r>
      <w:proofErr w:type="spellStart"/>
      <w:r w:rsidRPr="00B04FF3">
        <w:rPr>
          <w:i/>
          <w:color w:val="auto"/>
          <w:lang w:val="da-DK"/>
        </w:rPr>
        <w:t>Lond</w:t>
      </w:r>
      <w:proofErr w:type="spellEnd"/>
      <w:r w:rsidRPr="00B04FF3">
        <w:rPr>
          <w:i/>
          <w:color w:val="auto"/>
          <w:lang w:val="da-DK"/>
        </w:rPr>
        <w:t xml:space="preserve"> vil med styrelsens opbakning gerne opstille til kasserer</w:t>
      </w:r>
    </w:p>
    <w:p w:rsidR="00272BF1" w:rsidRPr="00B04FF3" w:rsidRDefault="00272BF1" w:rsidP="00561876">
      <w:pPr>
        <w:ind w:left="360"/>
        <w:rPr>
          <w:i/>
          <w:color w:val="auto"/>
          <w:lang w:val="da-DK"/>
        </w:rPr>
      </w:pPr>
    </w:p>
    <w:p w:rsidR="00272BF1" w:rsidRPr="00B04FF3" w:rsidRDefault="00272BF1" w:rsidP="00561876">
      <w:pPr>
        <w:ind w:left="360"/>
        <w:rPr>
          <w:i/>
          <w:color w:val="auto"/>
          <w:lang w:val="da-DK"/>
        </w:rPr>
      </w:pPr>
      <w:r w:rsidRPr="00B04FF3">
        <w:rPr>
          <w:i/>
          <w:color w:val="auto"/>
          <w:lang w:val="da-DK"/>
        </w:rPr>
        <w:t>Korps: Anders Jørgensen modtager genvalg</w:t>
      </w:r>
    </w:p>
    <w:p w:rsidR="00272BF1" w:rsidRPr="00B04FF3" w:rsidRDefault="00272BF1" w:rsidP="00561876">
      <w:pPr>
        <w:ind w:left="360"/>
        <w:rPr>
          <w:i/>
          <w:color w:val="auto"/>
          <w:lang w:val="da-DK"/>
        </w:rPr>
      </w:pPr>
      <w:r w:rsidRPr="00B04FF3">
        <w:rPr>
          <w:i/>
          <w:color w:val="auto"/>
          <w:lang w:val="da-DK"/>
        </w:rPr>
        <w:t xml:space="preserve">Mellemfolkelige: Anne Line Nielsen </w:t>
      </w:r>
      <w:r w:rsidRPr="00B04FF3">
        <w:rPr>
          <w:i/>
          <w:color w:val="auto"/>
          <w:lang w:val="da-DK"/>
        </w:rPr>
        <w:t>modtager ikke genvalg</w:t>
      </w:r>
      <w:r w:rsidRPr="00B04FF3">
        <w:rPr>
          <w:i/>
          <w:color w:val="auto"/>
          <w:lang w:val="da-DK"/>
        </w:rPr>
        <w:t xml:space="preserve"> </w:t>
      </w:r>
    </w:p>
    <w:p w:rsidR="00272BF1" w:rsidRPr="00B04FF3" w:rsidRDefault="00272BF1" w:rsidP="00561876">
      <w:pPr>
        <w:ind w:left="360"/>
        <w:rPr>
          <w:i/>
          <w:color w:val="auto"/>
          <w:lang w:val="da-DK"/>
        </w:rPr>
      </w:pPr>
      <w:r w:rsidRPr="00B04FF3">
        <w:rPr>
          <w:i/>
          <w:color w:val="auto"/>
          <w:lang w:val="da-DK"/>
        </w:rPr>
        <w:t xml:space="preserve">PUS: Jacob Bagge </w:t>
      </w:r>
      <w:r w:rsidRPr="00B04FF3">
        <w:rPr>
          <w:i/>
          <w:color w:val="auto"/>
          <w:lang w:val="da-DK"/>
        </w:rPr>
        <w:t>modtager ikke genvalg</w:t>
      </w:r>
    </w:p>
    <w:p w:rsidR="00272BF1" w:rsidRPr="00B04FF3" w:rsidRDefault="00272BF1" w:rsidP="00561876">
      <w:pPr>
        <w:ind w:left="360"/>
        <w:rPr>
          <w:i/>
          <w:color w:val="auto"/>
          <w:lang w:val="da-DK"/>
        </w:rPr>
      </w:pPr>
      <w:r w:rsidRPr="00B04FF3">
        <w:rPr>
          <w:i/>
          <w:color w:val="auto"/>
          <w:lang w:val="da-DK"/>
        </w:rPr>
        <w:t xml:space="preserve">Øvrige: Henrik Dahlin </w:t>
      </w:r>
      <w:r w:rsidRPr="00B04FF3">
        <w:rPr>
          <w:i/>
          <w:color w:val="auto"/>
          <w:lang w:val="da-DK"/>
        </w:rPr>
        <w:t>modtager ikke genvalg</w:t>
      </w:r>
    </w:p>
    <w:p w:rsidR="00272BF1" w:rsidRPr="00B04FF3" w:rsidRDefault="00272BF1" w:rsidP="00561876">
      <w:pPr>
        <w:ind w:left="360"/>
        <w:rPr>
          <w:i/>
          <w:color w:val="auto"/>
          <w:lang w:val="da-DK"/>
        </w:rPr>
      </w:pPr>
      <w:r w:rsidRPr="00B04FF3">
        <w:rPr>
          <w:i/>
          <w:color w:val="auto"/>
          <w:lang w:val="da-DK"/>
        </w:rPr>
        <w:t>Religiøse: Nina Hansen modtager ikke genvalg – såfremt hun vælges til næstformand</w:t>
      </w:r>
    </w:p>
    <w:p w:rsidR="00272BF1" w:rsidRPr="00B04FF3" w:rsidRDefault="00272BF1" w:rsidP="00561876">
      <w:pPr>
        <w:ind w:left="360"/>
        <w:rPr>
          <w:i/>
          <w:color w:val="auto"/>
          <w:lang w:val="da-DK"/>
        </w:rPr>
      </w:pPr>
    </w:p>
    <w:p w:rsidR="00272BF1" w:rsidRPr="00B04FF3" w:rsidRDefault="00272BF1" w:rsidP="00561876">
      <w:pPr>
        <w:ind w:left="360"/>
        <w:rPr>
          <w:i/>
          <w:color w:val="auto"/>
          <w:lang w:val="da-DK"/>
        </w:rPr>
      </w:pPr>
      <w:r w:rsidRPr="00B04FF3">
        <w:rPr>
          <w:i/>
          <w:color w:val="auto"/>
          <w:lang w:val="da-DK"/>
        </w:rPr>
        <w:t>Styrelsen giver Cecilie og grupperingsrepræsentanter mandat til ’at prikke’ folk.</w:t>
      </w:r>
    </w:p>
    <w:p w:rsidR="00561876" w:rsidRDefault="00561876" w:rsidP="00561876">
      <w:pPr>
        <w:pStyle w:val="Listeafsnit"/>
        <w:spacing w:after="0" w:line="240" w:lineRule="auto"/>
        <w:ind w:left="792"/>
        <w:rPr>
          <w:b/>
          <w:color w:val="auto"/>
        </w:rPr>
      </w:pPr>
    </w:p>
    <w:p w:rsidR="00D367C8" w:rsidRDefault="00D367C8" w:rsidP="00BC5DF2">
      <w:pPr>
        <w:pStyle w:val="Listeafsnit"/>
        <w:numPr>
          <w:ilvl w:val="1"/>
          <w:numId w:val="49"/>
        </w:numPr>
        <w:spacing w:after="0" w:line="240" w:lineRule="auto"/>
        <w:rPr>
          <w:b/>
          <w:color w:val="auto"/>
        </w:rPr>
      </w:pPr>
      <w:r w:rsidRPr="00D367C8">
        <w:rPr>
          <w:b/>
          <w:color w:val="auto"/>
        </w:rPr>
        <w:t>Beslutning: Fordeling af ansvarsopgaver på Årsmødet</w:t>
      </w:r>
    </w:p>
    <w:p w:rsidR="00D367C8" w:rsidRPr="00D367C8" w:rsidRDefault="00D367C8" w:rsidP="00097FA0">
      <w:pPr>
        <w:ind w:left="360"/>
        <w:rPr>
          <w:color w:val="auto"/>
          <w:u w:val="single"/>
          <w:lang w:val="da-DK"/>
        </w:rPr>
      </w:pPr>
      <w:r w:rsidRPr="00D367C8">
        <w:rPr>
          <w:color w:val="auto"/>
          <w:u w:val="single"/>
          <w:lang w:val="da-DK"/>
        </w:rPr>
        <w:t>Indstilling:</w:t>
      </w:r>
    </w:p>
    <w:p w:rsidR="00D367C8" w:rsidRDefault="00D367C8" w:rsidP="00097FA0">
      <w:pPr>
        <w:ind w:left="360"/>
        <w:rPr>
          <w:color w:val="auto"/>
          <w:lang w:val="da-DK"/>
        </w:rPr>
      </w:pPr>
      <w:r w:rsidRPr="00D367C8">
        <w:rPr>
          <w:color w:val="auto"/>
          <w:lang w:val="da-DK"/>
        </w:rPr>
        <w:t>Styre</w:t>
      </w:r>
      <w:r>
        <w:rPr>
          <w:color w:val="auto"/>
          <w:lang w:val="da-DK"/>
        </w:rPr>
        <w:t>lsen fordeler ansvarsopgaver i forbindelse med</w:t>
      </w:r>
      <w:r w:rsidRPr="00D367C8">
        <w:rPr>
          <w:color w:val="auto"/>
          <w:lang w:val="da-DK"/>
        </w:rPr>
        <w:t xml:space="preserve"> Årsmødet</w:t>
      </w:r>
      <w:r w:rsidR="00097FA0">
        <w:rPr>
          <w:color w:val="auto"/>
          <w:lang w:val="da-DK"/>
        </w:rPr>
        <w:t>, så der er mulighed for forberedelse</w:t>
      </w:r>
      <w:r w:rsidRPr="00D367C8">
        <w:rPr>
          <w:color w:val="auto"/>
          <w:lang w:val="da-DK"/>
        </w:rPr>
        <w:t xml:space="preserve">. </w:t>
      </w:r>
      <w:r>
        <w:rPr>
          <w:color w:val="auto"/>
          <w:lang w:val="da-DK"/>
        </w:rPr>
        <w:t>Det drejer sig om: 1) Præsentation og indstilling af nye medlemmer til optagelse, 2) præsentation af arbejdsprogram, 3) Styrelsens indstilling til fo</w:t>
      </w:r>
      <w:r w:rsidR="00097FA0">
        <w:rPr>
          <w:color w:val="auto"/>
          <w:lang w:val="da-DK"/>
        </w:rPr>
        <w:t>rmand, næstformand og kasserer. Øvrige opgaver ligger hos formand, kasserer og ellers dirigent.</w:t>
      </w:r>
    </w:p>
    <w:p w:rsidR="00D367C8" w:rsidRPr="00D367C8" w:rsidRDefault="00D367C8" w:rsidP="00097FA0">
      <w:pPr>
        <w:ind w:left="360"/>
        <w:rPr>
          <w:color w:val="auto"/>
          <w:lang w:val="da-DK"/>
        </w:rPr>
      </w:pPr>
      <w:r>
        <w:rPr>
          <w:color w:val="auto"/>
          <w:lang w:val="da-DK"/>
        </w:rPr>
        <w:t>Det endelige program og deltagelsen koordineres på mødet den 25. februar umiddelbart før Årsmødet.</w:t>
      </w:r>
      <w:r w:rsidR="00561876">
        <w:rPr>
          <w:color w:val="auto"/>
          <w:lang w:val="da-DK"/>
        </w:rPr>
        <w:br/>
        <w:t>Sekretariatet og arbejdsgruppen orienterer om nyt i planlægningen.</w:t>
      </w:r>
    </w:p>
    <w:p w:rsidR="00D367C8" w:rsidRDefault="00D367C8" w:rsidP="00097FA0">
      <w:pPr>
        <w:ind w:left="360"/>
        <w:rPr>
          <w:color w:val="auto"/>
          <w:lang w:val="da-DK"/>
        </w:rPr>
      </w:pPr>
    </w:p>
    <w:p w:rsidR="00272BF1" w:rsidRPr="00B04FF3" w:rsidRDefault="00272BF1" w:rsidP="00097FA0">
      <w:pPr>
        <w:ind w:left="360"/>
        <w:rPr>
          <w:i/>
          <w:color w:val="auto"/>
          <w:lang w:val="da-DK"/>
        </w:rPr>
      </w:pPr>
      <w:r w:rsidRPr="00B04FF3">
        <w:rPr>
          <w:i/>
          <w:color w:val="auto"/>
          <w:lang w:val="da-DK"/>
        </w:rPr>
        <w:t xml:space="preserve">Præsentation af styrelsens indstilling til nye medlemmer: Cecilie </w:t>
      </w:r>
    </w:p>
    <w:p w:rsidR="00272BF1" w:rsidRPr="00B04FF3" w:rsidRDefault="00272BF1" w:rsidP="00097FA0">
      <w:pPr>
        <w:ind w:left="360"/>
        <w:rPr>
          <w:i/>
          <w:color w:val="auto"/>
          <w:lang w:val="da-DK"/>
        </w:rPr>
      </w:pPr>
      <w:r w:rsidRPr="00B04FF3">
        <w:rPr>
          <w:i/>
          <w:color w:val="auto"/>
          <w:lang w:val="da-DK"/>
        </w:rPr>
        <w:t>Præsentation af arbejdsprogrammet: Anders og Nina</w:t>
      </w:r>
    </w:p>
    <w:p w:rsidR="00272BF1" w:rsidRPr="00B04FF3" w:rsidRDefault="00272BF1" w:rsidP="00097FA0">
      <w:pPr>
        <w:ind w:left="360"/>
        <w:rPr>
          <w:i/>
          <w:color w:val="auto"/>
          <w:lang w:val="da-DK"/>
        </w:rPr>
      </w:pPr>
      <w:r w:rsidRPr="00B04FF3">
        <w:rPr>
          <w:i/>
          <w:color w:val="auto"/>
          <w:lang w:val="da-DK"/>
        </w:rPr>
        <w:t>Præsentation af forslag til formand, næstformand og kasserer: Anders</w:t>
      </w:r>
    </w:p>
    <w:p w:rsidR="00272BF1" w:rsidRDefault="00272BF1" w:rsidP="00272BF1">
      <w:pPr>
        <w:rPr>
          <w:color w:val="auto"/>
          <w:lang w:val="da-DK"/>
        </w:rPr>
      </w:pPr>
    </w:p>
    <w:p w:rsidR="00272BF1" w:rsidRDefault="00272BF1" w:rsidP="00097FA0">
      <w:pPr>
        <w:ind w:left="360"/>
        <w:rPr>
          <w:color w:val="auto"/>
          <w:lang w:val="da-DK"/>
        </w:rPr>
      </w:pPr>
    </w:p>
    <w:p w:rsidR="00D367C8" w:rsidRPr="00D367C8" w:rsidRDefault="00D367C8" w:rsidP="00BC5DF2">
      <w:pPr>
        <w:pStyle w:val="Listeafsnit"/>
        <w:numPr>
          <w:ilvl w:val="1"/>
          <w:numId w:val="49"/>
        </w:numPr>
        <w:spacing w:after="0" w:line="240" w:lineRule="auto"/>
        <w:rPr>
          <w:b/>
          <w:color w:val="auto"/>
        </w:rPr>
      </w:pPr>
      <w:r w:rsidRPr="00D367C8">
        <w:rPr>
          <w:b/>
          <w:color w:val="auto"/>
        </w:rPr>
        <w:t>Beslutning:  Godkendelse af årsregnskab 2015</w:t>
      </w:r>
      <w:r w:rsidR="00097FA0">
        <w:rPr>
          <w:b/>
          <w:color w:val="auto"/>
        </w:rPr>
        <w:t xml:space="preserve"> - BILAG</w:t>
      </w:r>
    </w:p>
    <w:p w:rsidR="008E1F0E" w:rsidRDefault="00D367C8" w:rsidP="00097FA0">
      <w:pPr>
        <w:pStyle w:val="Body1"/>
        <w:ind w:left="360"/>
        <w:rPr>
          <w:rFonts w:asciiTheme="minorHAnsi" w:hAnsiTheme="minorHAnsi"/>
          <w:sz w:val="22"/>
          <w:szCs w:val="22"/>
          <w:u w:val="single"/>
        </w:rPr>
      </w:pPr>
      <w:r>
        <w:rPr>
          <w:rFonts w:asciiTheme="minorHAnsi" w:hAnsiTheme="minorHAnsi"/>
          <w:sz w:val="22"/>
          <w:szCs w:val="22"/>
          <w:u w:val="single"/>
        </w:rPr>
        <w:t>Indstilling:</w:t>
      </w:r>
    </w:p>
    <w:p w:rsidR="00D367C8" w:rsidRDefault="00D367C8" w:rsidP="00097FA0">
      <w:pPr>
        <w:pStyle w:val="Body1"/>
        <w:ind w:left="360"/>
        <w:rPr>
          <w:rFonts w:asciiTheme="minorHAnsi" w:hAnsiTheme="minorHAnsi"/>
          <w:sz w:val="22"/>
          <w:szCs w:val="22"/>
        </w:rPr>
      </w:pPr>
      <w:r>
        <w:rPr>
          <w:rFonts w:asciiTheme="minorHAnsi" w:hAnsiTheme="minorHAnsi"/>
          <w:sz w:val="22"/>
          <w:szCs w:val="22"/>
        </w:rPr>
        <w:t>Kassereren fremlægger det reviderede årsregnskabet for 2015 til godkendelse.</w:t>
      </w:r>
      <w:r w:rsidR="00561876">
        <w:rPr>
          <w:rFonts w:asciiTheme="minorHAnsi" w:hAnsiTheme="minorHAnsi"/>
          <w:sz w:val="22"/>
          <w:szCs w:val="22"/>
        </w:rPr>
        <w:t xml:space="preserve"> Styrelsesmedlemmerne underskriver årsregnskabet.</w:t>
      </w:r>
    </w:p>
    <w:p w:rsidR="00D367C8" w:rsidRDefault="00D367C8" w:rsidP="00097FA0">
      <w:pPr>
        <w:pStyle w:val="Body1"/>
        <w:ind w:left="360"/>
        <w:rPr>
          <w:rFonts w:asciiTheme="minorHAnsi" w:hAnsiTheme="minorHAnsi"/>
          <w:sz w:val="22"/>
          <w:szCs w:val="22"/>
        </w:rPr>
      </w:pPr>
    </w:p>
    <w:p w:rsidR="00B04FF3" w:rsidRDefault="00B04FF3" w:rsidP="00264BB6">
      <w:pPr>
        <w:pStyle w:val="Body1"/>
        <w:ind w:left="360"/>
        <w:rPr>
          <w:rFonts w:asciiTheme="minorHAnsi" w:hAnsiTheme="minorHAnsi"/>
          <w:i/>
          <w:sz w:val="22"/>
          <w:szCs w:val="22"/>
        </w:rPr>
      </w:pPr>
      <w:r>
        <w:rPr>
          <w:rFonts w:asciiTheme="minorHAnsi" w:hAnsiTheme="minorHAnsi"/>
          <w:i/>
          <w:sz w:val="22"/>
          <w:szCs w:val="22"/>
        </w:rPr>
        <w:t xml:space="preserve">Hans fremlagde regnskabet. </w:t>
      </w:r>
    </w:p>
    <w:p w:rsidR="00B04FF3" w:rsidRPr="00B04FF3" w:rsidRDefault="00B04FF3" w:rsidP="00264BB6">
      <w:pPr>
        <w:pStyle w:val="Body1"/>
        <w:ind w:left="360"/>
        <w:rPr>
          <w:rFonts w:asciiTheme="minorHAnsi" w:hAnsiTheme="minorHAnsi"/>
          <w:i/>
          <w:sz w:val="22"/>
          <w:szCs w:val="22"/>
        </w:rPr>
      </w:pPr>
    </w:p>
    <w:p w:rsidR="00264BB6" w:rsidRPr="00B04FF3" w:rsidRDefault="00264BB6" w:rsidP="00264BB6">
      <w:pPr>
        <w:pStyle w:val="Body1"/>
        <w:ind w:left="360"/>
        <w:rPr>
          <w:rFonts w:asciiTheme="minorHAnsi" w:hAnsiTheme="minorHAnsi"/>
          <w:i/>
          <w:sz w:val="22"/>
          <w:szCs w:val="22"/>
        </w:rPr>
      </w:pPr>
      <w:r w:rsidRPr="00B04FF3">
        <w:rPr>
          <w:rFonts w:asciiTheme="minorHAnsi" w:hAnsiTheme="minorHAnsi"/>
          <w:i/>
          <w:sz w:val="22"/>
          <w:szCs w:val="22"/>
        </w:rPr>
        <w:t>Henlæggelser med henblik på flytning justeres fra 20.000 kr. til 30.000 kr.</w:t>
      </w:r>
    </w:p>
    <w:p w:rsidR="00264BB6" w:rsidRDefault="00264BB6" w:rsidP="00264BB6">
      <w:pPr>
        <w:pStyle w:val="Body1"/>
        <w:ind w:left="360"/>
        <w:rPr>
          <w:rFonts w:asciiTheme="minorHAnsi" w:hAnsiTheme="minorHAnsi"/>
          <w:sz w:val="22"/>
          <w:szCs w:val="22"/>
        </w:rPr>
      </w:pPr>
    </w:p>
    <w:p w:rsidR="00264BB6" w:rsidRPr="00AF11B4" w:rsidRDefault="00264BB6" w:rsidP="00264BB6">
      <w:pPr>
        <w:pStyle w:val="Body1"/>
        <w:ind w:left="360"/>
        <w:rPr>
          <w:rFonts w:asciiTheme="minorHAnsi" w:hAnsiTheme="minorHAnsi"/>
          <w:i/>
          <w:sz w:val="22"/>
          <w:szCs w:val="22"/>
        </w:rPr>
      </w:pPr>
      <w:r w:rsidRPr="00AF11B4">
        <w:rPr>
          <w:rFonts w:asciiTheme="minorHAnsi" w:hAnsiTheme="minorHAnsi"/>
          <w:i/>
          <w:sz w:val="22"/>
          <w:szCs w:val="22"/>
        </w:rPr>
        <w:t>Styrelsen har godkendt og underskrevet regnskabet.</w:t>
      </w:r>
    </w:p>
    <w:p w:rsidR="00272BF1" w:rsidRDefault="00272BF1" w:rsidP="00097FA0">
      <w:pPr>
        <w:pStyle w:val="Body1"/>
        <w:ind w:left="360"/>
        <w:rPr>
          <w:rFonts w:asciiTheme="minorHAnsi" w:hAnsiTheme="minorHAnsi"/>
          <w:sz w:val="22"/>
          <w:szCs w:val="22"/>
        </w:rPr>
      </w:pPr>
    </w:p>
    <w:p w:rsidR="00272BF1" w:rsidRDefault="00272BF1" w:rsidP="00097FA0">
      <w:pPr>
        <w:pStyle w:val="Body1"/>
        <w:ind w:left="360"/>
        <w:rPr>
          <w:rFonts w:asciiTheme="minorHAnsi" w:hAnsiTheme="minorHAnsi"/>
          <w:sz w:val="22"/>
          <w:szCs w:val="22"/>
        </w:rPr>
      </w:pPr>
    </w:p>
    <w:p w:rsidR="00D367C8" w:rsidRDefault="00D367C8" w:rsidP="00BC5DF2">
      <w:pPr>
        <w:pStyle w:val="Body1"/>
        <w:numPr>
          <w:ilvl w:val="1"/>
          <w:numId w:val="49"/>
        </w:numPr>
        <w:rPr>
          <w:rFonts w:asciiTheme="minorHAnsi" w:hAnsiTheme="minorHAnsi"/>
          <w:b/>
          <w:sz w:val="22"/>
          <w:szCs w:val="22"/>
        </w:rPr>
      </w:pPr>
      <w:r w:rsidRPr="00D367C8">
        <w:rPr>
          <w:rFonts w:asciiTheme="minorHAnsi" w:hAnsiTheme="minorHAnsi"/>
          <w:b/>
          <w:sz w:val="22"/>
          <w:szCs w:val="22"/>
        </w:rPr>
        <w:t>Beslutning: Vedtagelse af budget 2016</w:t>
      </w:r>
      <w:r w:rsidR="00097FA0">
        <w:rPr>
          <w:rFonts w:asciiTheme="minorHAnsi" w:hAnsiTheme="minorHAnsi"/>
          <w:b/>
          <w:sz w:val="22"/>
          <w:szCs w:val="22"/>
        </w:rPr>
        <w:t xml:space="preserve"> – BILAG</w:t>
      </w:r>
    </w:p>
    <w:p w:rsidR="00097FA0" w:rsidRPr="00097FA0" w:rsidRDefault="00097FA0" w:rsidP="00097FA0">
      <w:pPr>
        <w:pStyle w:val="Body1"/>
        <w:ind w:left="360"/>
        <w:rPr>
          <w:rFonts w:asciiTheme="minorHAnsi" w:hAnsiTheme="minorHAnsi"/>
          <w:sz w:val="22"/>
          <w:szCs w:val="22"/>
          <w:u w:val="single"/>
        </w:rPr>
      </w:pPr>
      <w:r w:rsidRPr="00097FA0">
        <w:rPr>
          <w:rFonts w:asciiTheme="minorHAnsi" w:hAnsiTheme="minorHAnsi"/>
          <w:sz w:val="22"/>
          <w:szCs w:val="22"/>
          <w:u w:val="single"/>
        </w:rPr>
        <w:t>Indstilling:</w:t>
      </w:r>
    </w:p>
    <w:p w:rsidR="00D367C8" w:rsidRDefault="00D367C8" w:rsidP="00097FA0">
      <w:pPr>
        <w:pStyle w:val="Body1"/>
        <w:ind w:left="360"/>
        <w:rPr>
          <w:rFonts w:asciiTheme="minorHAnsi" w:hAnsiTheme="minorHAnsi"/>
          <w:sz w:val="22"/>
          <w:szCs w:val="22"/>
        </w:rPr>
      </w:pPr>
      <w:r>
        <w:rPr>
          <w:rFonts w:asciiTheme="minorHAnsi" w:hAnsiTheme="minorHAnsi"/>
          <w:sz w:val="22"/>
          <w:szCs w:val="22"/>
        </w:rPr>
        <w:t>Kassereren fremlægger forslag til budget for 2016 udarbejdet af sekretariatslederen med inputs fra FU. Styrelsen drøfter budgetprioriteringer de kommende år. Styrelsen vedtager budget for 2016.</w:t>
      </w:r>
    </w:p>
    <w:p w:rsidR="006E49B6" w:rsidRDefault="006E49B6" w:rsidP="00097FA0">
      <w:pPr>
        <w:pStyle w:val="Body1"/>
        <w:ind w:left="360"/>
        <w:rPr>
          <w:rFonts w:asciiTheme="minorHAnsi" w:hAnsiTheme="minorHAnsi"/>
          <w:sz w:val="22"/>
          <w:szCs w:val="22"/>
        </w:rPr>
      </w:pPr>
    </w:p>
    <w:p w:rsidR="00264BB6" w:rsidRPr="00AF11B4" w:rsidRDefault="00AF11B4" w:rsidP="00097FA0">
      <w:pPr>
        <w:pStyle w:val="Body1"/>
        <w:ind w:left="360"/>
        <w:rPr>
          <w:rFonts w:asciiTheme="minorHAnsi" w:hAnsiTheme="minorHAnsi"/>
          <w:i/>
          <w:sz w:val="22"/>
          <w:szCs w:val="22"/>
        </w:rPr>
      </w:pPr>
      <w:r w:rsidRPr="00AF11B4">
        <w:rPr>
          <w:rFonts w:asciiTheme="minorHAnsi" w:hAnsiTheme="minorHAnsi"/>
          <w:i/>
          <w:sz w:val="22"/>
          <w:szCs w:val="22"/>
        </w:rPr>
        <w:t xml:space="preserve">Budgettet godkendes </w:t>
      </w:r>
      <w:r>
        <w:rPr>
          <w:rFonts w:asciiTheme="minorHAnsi" w:hAnsiTheme="minorHAnsi"/>
          <w:i/>
          <w:sz w:val="22"/>
          <w:szCs w:val="22"/>
        </w:rPr>
        <w:t xml:space="preserve">af styrelsen </w:t>
      </w:r>
      <w:r w:rsidRPr="00AF11B4">
        <w:rPr>
          <w:rFonts w:asciiTheme="minorHAnsi" w:hAnsiTheme="minorHAnsi"/>
          <w:i/>
          <w:sz w:val="22"/>
          <w:szCs w:val="22"/>
        </w:rPr>
        <w:t>med enkelte</w:t>
      </w:r>
      <w:r w:rsidR="00B04FF3">
        <w:rPr>
          <w:rFonts w:asciiTheme="minorHAnsi" w:hAnsiTheme="minorHAnsi"/>
          <w:i/>
          <w:sz w:val="22"/>
          <w:szCs w:val="22"/>
        </w:rPr>
        <w:t xml:space="preserve"> mindre</w:t>
      </w:r>
      <w:r w:rsidRPr="00AF11B4">
        <w:rPr>
          <w:rFonts w:asciiTheme="minorHAnsi" w:hAnsiTheme="minorHAnsi"/>
          <w:i/>
          <w:sz w:val="22"/>
          <w:szCs w:val="22"/>
        </w:rPr>
        <w:t xml:space="preserve"> justeringer –</w:t>
      </w:r>
      <w:r w:rsidR="00B04FF3">
        <w:rPr>
          <w:rFonts w:asciiTheme="minorHAnsi" w:hAnsiTheme="minorHAnsi"/>
          <w:i/>
          <w:sz w:val="22"/>
          <w:szCs w:val="22"/>
        </w:rPr>
        <w:t xml:space="preserve"> og</w:t>
      </w:r>
      <w:r w:rsidRPr="00AF11B4">
        <w:rPr>
          <w:rFonts w:asciiTheme="minorHAnsi" w:hAnsiTheme="minorHAnsi"/>
          <w:i/>
          <w:sz w:val="22"/>
          <w:szCs w:val="22"/>
        </w:rPr>
        <w:t xml:space="preserve"> med forbehold for, at der justeres for lønforhandling med sekretariatsleder den 9.2. 2016</w:t>
      </w:r>
    </w:p>
    <w:p w:rsidR="00264BB6" w:rsidRDefault="00264BB6" w:rsidP="00AF11B4">
      <w:pPr>
        <w:pStyle w:val="Body1"/>
        <w:rPr>
          <w:rFonts w:asciiTheme="minorHAnsi" w:hAnsiTheme="minorHAnsi"/>
          <w:sz w:val="22"/>
          <w:szCs w:val="22"/>
        </w:rPr>
      </w:pPr>
    </w:p>
    <w:p w:rsidR="00427571" w:rsidRPr="00427571" w:rsidRDefault="00427571" w:rsidP="00BC5DF2">
      <w:pPr>
        <w:pStyle w:val="Body1"/>
        <w:numPr>
          <w:ilvl w:val="1"/>
          <w:numId w:val="49"/>
        </w:numPr>
        <w:rPr>
          <w:rFonts w:asciiTheme="minorHAnsi" w:hAnsiTheme="minorHAnsi"/>
          <w:b/>
          <w:sz w:val="22"/>
          <w:szCs w:val="22"/>
        </w:rPr>
      </w:pPr>
      <w:r>
        <w:rPr>
          <w:rFonts w:asciiTheme="minorHAnsi" w:hAnsiTheme="minorHAnsi"/>
          <w:b/>
          <w:sz w:val="22"/>
          <w:szCs w:val="22"/>
        </w:rPr>
        <w:t>Drøftelse: Evaluering af styrelsesåret</w:t>
      </w:r>
    </w:p>
    <w:p w:rsidR="00427571" w:rsidRDefault="00427571" w:rsidP="00427571">
      <w:pPr>
        <w:pStyle w:val="Body1"/>
        <w:ind w:left="360"/>
        <w:rPr>
          <w:rFonts w:asciiTheme="minorHAnsi" w:hAnsiTheme="minorHAnsi"/>
          <w:sz w:val="22"/>
          <w:szCs w:val="22"/>
          <w:u w:val="single"/>
        </w:rPr>
      </w:pPr>
      <w:r>
        <w:rPr>
          <w:rFonts w:asciiTheme="minorHAnsi" w:hAnsiTheme="minorHAnsi"/>
          <w:sz w:val="22"/>
          <w:szCs w:val="22"/>
          <w:u w:val="single"/>
        </w:rPr>
        <w:t>Indstilling:</w:t>
      </w:r>
    </w:p>
    <w:p w:rsidR="00427571" w:rsidRDefault="00427571" w:rsidP="00427571">
      <w:pPr>
        <w:pStyle w:val="Body1"/>
        <w:ind w:left="360"/>
        <w:rPr>
          <w:rFonts w:asciiTheme="minorHAnsi" w:hAnsiTheme="minorHAnsi"/>
          <w:sz w:val="22"/>
          <w:szCs w:val="22"/>
        </w:rPr>
      </w:pPr>
      <w:r>
        <w:rPr>
          <w:rFonts w:asciiTheme="minorHAnsi" w:hAnsiTheme="minorHAnsi"/>
          <w:sz w:val="22"/>
          <w:szCs w:val="22"/>
        </w:rPr>
        <w:t>Styrelsen evaluerer på arbejdet i året der er gået.</w:t>
      </w:r>
    </w:p>
    <w:p w:rsidR="00427571" w:rsidRDefault="00427571" w:rsidP="00427571">
      <w:pPr>
        <w:pStyle w:val="Body1"/>
        <w:ind w:left="360"/>
        <w:rPr>
          <w:rFonts w:asciiTheme="minorHAnsi" w:hAnsiTheme="minorHAnsi"/>
          <w:sz w:val="22"/>
          <w:szCs w:val="22"/>
        </w:rPr>
      </w:pPr>
      <w:r>
        <w:rPr>
          <w:rFonts w:asciiTheme="minorHAnsi" w:hAnsiTheme="minorHAnsi"/>
          <w:sz w:val="22"/>
          <w:szCs w:val="22"/>
        </w:rPr>
        <w:t>Styrelsen evaluerer på styrelsesåret og samarbejdet, og reflekterer over hvad der er gået godt og skidt med de aftaler</w:t>
      </w:r>
      <w:r w:rsidR="00561876">
        <w:rPr>
          <w:rFonts w:asciiTheme="minorHAnsi" w:hAnsiTheme="minorHAnsi"/>
          <w:sz w:val="22"/>
          <w:szCs w:val="22"/>
        </w:rPr>
        <w:t>,</w:t>
      </w:r>
      <w:r>
        <w:rPr>
          <w:rFonts w:asciiTheme="minorHAnsi" w:hAnsiTheme="minorHAnsi"/>
          <w:sz w:val="22"/>
          <w:szCs w:val="22"/>
        </w:rPr>
        <w:t xml:space="preserve"> vi indledte styrelsesåret med på styrelsesweekenden. Styrelsen kan overveje at give nogle anbefalinger videre til den kommende styrelse. Styrelsen kan overveje om dele af punktet skal tages uden sekretariatet.</w:t>
      </w:r>
    </w:p>
    <w:p w:rsidR="00AF11B4" w:rsidRDefault="00AF11B4" w:rsidP="00427571">
      <w:pPr>
        <w:pStyle w:val="Body1"/>
        <w:ind w:left="360"/>
        <w:rPr>
          <w:rFonts w:asciiTheme="minorHAnsi" w:hAnsiTheme="minorHAnsi"/>
          <w:sz w:val="22"/>
          <w:szCs w:val="22"/>
        </w:rPr>
      </w:pPr>
    </w:p>
    <w:p w:rsidR="00B04FF3" w:rsidRDefault="00B04FF3" w:rsidP="00427571">
      <w:pPr>
        <w:pStyle w:val="Body1"/>
        <w:ind w:left="360"/>
        <w:rPr>
          <w:rFonts w:asciiTheme="minorHAnsi" w:hAnsiTheme="minorHAnsi"/>
          <w:i/>
          <w:sz w:val="22"/>
          <w:szCs w:val="22"/>
        </w:rPr>
      </w:pPr>
      <w:r>
        <w:rPr>
          <w:rFonts w:asciiTheme="minorHAnsi" w:hAnsiTheme="minorHAnsi"/>
          <w:i/>
          <w:sz w:val="22"/>
          <w:szCs w:val="22"/>
        </w:rPr>
        <w:t>Styrelsen evaluerede året.</w:t>
      </w:r>
    </w:p>
    <w:p w:rsidR="00B04FF3" w:rsidRDefault="00B04FF3" w:rsidP="00427571">
      <w:pPr>
        <w:pStyle w:val="Body1"/>
        <w:ind w:left="360"/>
        <w:rPr>
          <w:rFonts w:asciiTheme="minorHAnsi" w:hAnsiTheme="minorHAnsi"/>
          <w:i/>
          <w:sz w:val="22"/>
          <w:szCs w:val="22"/>
        </w:rPr>
      </w:pPr>
    </w:p>
    <w:p w:rsidR="00B04FF3" w:rsidRPr="00B04FF3" w:rsidRDefault="00B04FF3" w:rsidP="00427571">
      <w:pPr>
        <w:pStyle w:val="Body1"/>
        <w:ind w:left="360"/>
        <w:rPr>
          <w:rFonts w:asciiTheme="minorHAnsi" w:hAnsiTheme="minorHAnsi"/>
          <w:sz w:val="22"/>
          <w:szCs w:val="22"/>
          <w:highlight w:val="yellow"/>
        </w:rPr>
      </w:pPr>
      <w:r w:rsidRPr="00B04FF3">
        <w:rPr>
          <w:rFonts w:asciiTheme="minorHAnsi" w:hAnsiTheme="minorHAnsi"/>
          <w:sz w:val="22"/>
          <w:szCs w:val="22"/>
          <w:highlight w:val="yellow"/>
        </w:rPr>
        <w:t>Internt</w:t>
      </w:r>
    </w:p>
    <w:p w:rsidR="00F42393" w:rsidRPr="00B04FF3" w:rsidRDefault="00F42393" w:rsidP="00F42393">
      <w:pPr>
        <w:pStyle w:val="Body1"/>
        <w:ind w:left="360"/>
        <w:rPr>
          <w:rFonts w:asciiTheme="minorHAnsi" w:hAnsiTheme="minorHAnsi"/>
          <w:sz w:val="22"/>
          <w:szCs w:val="22"/>
          <w:highlight w:val="yellow"/>
        </w:rPr>
      </w:pPr>
      <w:r w:rsidRPr="00B04FF3">
        <w:rPr>
          <w:rFonts w:asciiTheme="minorHAnsi" w:hAnsiTheme="minorHAnsi"/>
          <w:sz w:val="22"/>
          <w:szCs w:val="22"/>
          <w:highlight w:val="yellow"/>
        </w:rPr>
        <w:t>Cecilie: Det er godt gået, vi har nået meget. Fokus på drøftelsespunkter og bedre samarbejde med grupperingerne har fungeret. Brugte meget tid på introduktion til styrelsesweekenden. Det agter Cecilie at fortsætte med i den kommende styrelse.</w:t>
      </w:r>
    </w:p>
    <w:p w:rsidR="00F42393" w:rsidRPr="00B04FF3" w:rsidRDefault="00F42393" w:rsidP="00F42393">
      <w:pPr>
        <w:pStyle w:val="Body1"/>
        <w:ind w:left="360"/>
        <w:rPr>
          <w:rFonts w:asciiTheme="minorHAnsi" w:hAnsiTheme="minorHAnsi"/>
          <w:sz w:val="22"/>
          <w:szCs w:val="22"/>
          <w:highlight w:val="yellow"/>
        </w:rPr>
      </w:pPr>
      <w:r w:rsidRPr="00B04FF3">
        <w:rPr>
          <w:rFonts w:asciiTheme="minorHAnsi" w:hAnsiTheme="minorHAnsi"/>
          <w:sz w:val="22"/>
          <w:szCs w:val="22"/>
          <w:highlight w:val="yellow"/>
        </w:rPr>
        <w:t xml:space="preserve">Henrik: Med den forventede udskiftning fremadrettet, er </w:t>
      </w:r>
      <w:proofErr w:type="spellStart"/>
      <w:r w:rsidRPr="00B04FF3">
        <w:rPr>
          <w:rFonts w:asciiTheme="minorHAnsi" w:hAnsiTheme="minorHAnsi"/>
          <w:sz w:val="22"/>
          <w:szCs w:val="22"/>
          <w:highlight w:val="yellow"/>
        </w:rPr>
        <w:t>vidensoverlevering</w:t>
      </w:r>
      <w:proofErr w:type="spellEnd"/>
      <w:r w:rsidRPr="00B04FF3">
        <w:rPr>
          <w:rFonts w:asciiTheme="minorHAnsi" w:hAnsiTheme="minorHAnsi"/>
          <w:sz w:val="22"/>
          <w:szCs w:val="22"/>
          <w:highlight w:val="yellow"/>
        </w:rPr>
        <w:t xml:space="preserve"> vigtig.</w:t>
      </w:r>
    </w:p>
    <w:p w:rsidR="00F42393" w:rsidRPr="00B04FF3" w:rsidRDefault="00F42393" w:rsidP="00F42393">
      <w:pPr>
        <w:pStyle w:val="Body1"/>
        <w:ind w:left="360"/>
        <w:rPr>
          <w:rFonts w:asciiTheme="minorHAnsi" w:hAnsiTheme="minorHAnsi"/>
          <w:sz w:val="22"/>
          <w:szCs w:val="22"/>
          <w:highlight w:val="yellow"/>
        </w:rPr>
      </w:pPr>
      <w:r w:rsidRPr="00B04FF3">
        <w:rPr>
          <w:rFonts w:asciiTheme="minorHAnsi" w:hAnsiTheme="minorHAnsi"/>
          <w:sz w:val="22"/>
          <w:szCs w:val="22"/>
          <w:highlight w:val="yellow"/>
        </w:rPr>
        <w:t>Anders: Man skal opfordre folk til at stille op, hvis de vil sidde her mere end et år. Tager år at sætte sig ind i det og føle ejerskab. Skrøbeligt med kun 3 der har erfaring til næste år specielt i forhold til samspil med sekretariatet/sekretariatsleder.</w:t>
      </w:r>
    </w:p>
    <w:p w:rsidR="00F42393" w:rsidRPr="00B04FF3" w:rsidRDefault="00F42393" w:rsidP="00F42393">
      <w:pPr>
        <w:pStyle w:val="Body1"/>
        <w:ind w:left="360"/>
        <w:rPr>
          <w:rFonts w:asciiTheme="minorHAnsi" w:hAnsiTheme="minorHAnsi"/>
          <w:sz w:val="22"/>
          <w:szCs w:val="22"/>
        </w:rPr>
      </w:pPr>
      <w:r w:rsidRPr="00B04FF3">
        <w:rPr>
          <w:rFonts w:asciiTheme="minorHAnsi" w:hAnsiTheme="minorHAnsi"/>
          <w:sz w:val="22"/>
          <w:szCs w:val="22"/>
          <w:highlight w:val="yellow"/>
        </w:rPr>
        <w:t>Nina: Godt med drøftelser til møderne. Er med til at afklare hvad ÅUF kan og skal.</w:t>
      </w:r>
    </w:p>
    <w:p w:rsidR="00F42393" w:rsidRDefault="00F42393" w:rsidP="00F42393">
      <w:pPr>
        <w:pStyle w:val="Body1"/>
        <w:ind w:left="360"/>
        <w:rPr>
          <w:rFonts w:asciiTheme="minorHAnsi" w:hAnsiTheme="minorHAnsi"/>
          <w:i/>
          <w:sz w:val="22"/>
          <w:szCs w:val="22"/>
        </w:rPr>
      </w:pPr>
    </w:p>
    <w:p w:rsidR="0078774D" w:rsidRPr="00A243F7" w:rsidRDefault="00CA3364" w:rsidP="00BC5DF2">
      <w:pPr>
        <w:pStyle w:val="Listeafsnit"/>
        <w:numPr>
          <w:ilvl w:val="0"/>
          <w:numId w:val="49"/>
        </w:numPr>
        <w:spacing w:after="0" w:line="240" w:lineRule="auto"/>
        <w:rPr>
          <w:b/>
          <w:color w:val="1F497D" w:themeColor="text2"/>
          <w:u w:val="single"/>
        </w:rPr>
      </w:pPr>
      <w:bookmarkStart w:id="0" w:name="_GoBack"/>
      <w:bookmarkEnd w:id="0"/>
      <w:r w:rsidRPr="00C8437D">
        <w:rPr>
          <w:b/>
          <w:color w:val="1F497D" w:themeColor="text2"/>
          <w:u w:val="single"/>
        </w:rPr>
        <w:t>Nyt fra diverse</w:t>
      </w:r>
    </w:p>
    <w:p w:rsidR="00A243F7" w:rsidRPr="00C8437D" w:rsidRDefault="00A243F7" w:rsidP="00097FA0">
      <w:pPr>
        <w:pStyle w:val="Body1"/>
        <w:rPr>
          <w:rFonts w:asciiTheme="minorHAnsi" w:hAnsiTheme="minorHAnsi"/>
          <w:sz w:val="22"/>
          <w:szCs w:val="22"/>
        </w:rPr>
      </w:pPr>
    </w:p>
    <w:p w:rsidR="00CA3364" w:rsidRPr="00C8437D" w:rsidRDefault="00CA3364" w:rsidP="00BC5DF2">
      <w:pPr>
        <w:pStyle w:val="Listeafsnit"/>
        <w:numPr>
          <w:ilvl w:val="0"/>
          <w:numId w:val="49"/>
        </w:numPr>
        <w:spacing w:after="0" w:line="240" w:lineRule="auto"/>
        <w:rPr>
          <w:b/>
          <w:color w:val="1F497D" w:themeColor="text2"/>
          <w:u w:val="single"/>
        </w:rPr>
      </w:pPr>
      <w:r w:rsidRPr="00C8437D">
        <w:rPr>
          <w:b/>
          <w:color w:val="1F497D" w:themeColor="text2"/>
          <w:u w:val="single"/>
        </w:rPr>
        <w:t>Eventuelt</w:t>
      </w:r>
    </w:p>
    <w:p w:rsidR="00A243F7" w:rsidRPr="00C8437D" w:rsidRDefault="00A243F7" w:rsidP="00097FA0">
      <w:pPr>
        <w:pStyle w:val="Body1"/>
        <w:rPr>
          <w:rFonts w:asciiTheme="minorHAnsi" w:hAnsiTheme="minorHAnsi"/>
          <w:sz w:val="22"/>
          <w:szCs w:val="22"/>
        </w:rPr>
      </w:pPr>
    </w:p>
    <w:p w:rsidR="00F2003E" w:rsidRPr="00C8437D" w:rsidRDefault="003A6E13" w:rsidP="00097FA0">
      <w:pPr>
        <w:pStyle w:val="Body1"/>
        <w:rPr>
          <w:rFonts w:asciiTheme="minorHAnsi" w:hAnsiTheme="minorHAnsi"/>
          <w:b/>
          <w:sz w:val="22"/>
          <w:szCs w:val="22"/>
        </w:rPr>
      </w:pPr>
      <w:r w:rsidRPr="00C8437D">
        <w:rPr>
          <w:rFonts w:asciiTheme="minorHAnsi" w:hAnsiTheme="minorHAnsi"/>
          <w:b/>
          <w:sz w:val="22"/>
          <w:szCs w:val="22"/>
        </w:rPr>
        <w:t>Kommende</w:t>
      </w:r>
      <w:r w:rsidR="00F2003E" w:rsidRPr="00C8437D">
        <w:rPr>
          <w:rFonts w:asciiTheme="minorHAnsi" w:hAnsiTheme="minorHAnsi"/>
          <w:b/>
          <w:sz w:val="22"/>
          <w:szCs w:val="22"/>
        </w:rPr>
        <w:t xml:space="preserve"> datoer:</w:t>
      </w:r>
    </w:p>
    <w:p w:rsidR="00A06FD1" w:rsidRPr="00C8437D" w:rsidRDefault="00A06FD1" w:rsidP="00097FA0">
      <w:pPr>
        <w:pStyle w:val="Body1"/>
        <w:rPr>
          <w:rFonts w:asciiTheme="minorHAnsi" w:hAnsiTheme="minorHAnsi"/>
          <w:sz w:val="22"/>
          <w:szCs w:val="22"/>
        </w:rPr>
      </w:pPr>
      <w:r>
        <w:rPr>
          <w:rFonts w:asciiTheme="minorHAnsi" w:hAnsiTheme="minorHAnsi"/>
          <w:sz w:val="22"/>
          <w:szCs w:val="22"/>
        </w:rPr>
        <w:t>25. februar Årsmøde</w:t>
      </w:r>
    </w:p>
    <w:p w:rsidR="00E85084" w:rsidRDefault="00097FA0" w:rsidP="00097FA0">
      <w:pPr>
        <w:pStyle w:val="Body1"/>
        <w:rPr>
          <w:rFonts w:asciiTheme="minorHAnsi" w:hAnsiTheme="minorHAnsi"/>
          <w:sz w:val="22"/>
          <w:szCs w:val="22"/>
        </w:rPr>
      </w:pPr>
      <w:r>
        <w:rPr>
          <w:rFonts w:asciiTheme="minorHAnsi" w:hAnsiTheme="minorHAnsi"/>
          <w:sz w:val="22"/>
          <w:szCs w:val="22"/>
        </w:rPr>
        <w:t>Kl. 17.00 Styrelsen samles</w:t>
      </w:r>
    </w:p>
    <w:p w:rsidR="00097FA0" w:rsidRDefault="00097FA0" w:rsidP="00097FA0">
      <w:pPr>
        <w:pStyle w:val="Body1"/>
        <w:rPr>
          <w:rFonts w:asciiTheme="minorHAnsi" w:hAnsiTheme="minorHAnsi"/>
          <w:sz w:val="22"/>
          <w:szCs w:val="22"/>
        </w:rPr>
      </w:pPr>
      <w:r>
        <w:rPr>
          <w:rFonts w:asciiTheme="minorHAnsi" w:hAnsiTheme="minorHAnsi"/>
          <w:sz w:val="22"/>
          <w:szCs w:val="22"/>
        </w:rPr>
        <w:t>Kl. 19.00 Årsmøde</w:t>
      </w:r>
    </w:p>
    <w:p w:rsidR="00097FA0" w:rsidRDefault="00097FA0" w:rsidP="00097FA0">
      <w:pPr>
        <w:pStyle w:val="Body1"/>
        <w:rPr>
          <w:rFonts w:asciiTheme="minorHAnsi" w:hAnsiTheme="minorHAnsi"/>
          <w:sz w:val="22"/>
          <w:szCs w:val="22"/>
        </w:rPr>
      </w:pPr>
    </w:p>
    <w:p w:rsidR="003A6E13" w:rsidRDefault="00097FA0" w:rsidP="00097FA0">
      <w:pPr>
        <w:pStyle w:val="Body1"/>
        <w:rPr>
          <w:rFonts w:asciiTheme="minorHAnsi" w:hAnsiTheme="minorHAnsi"/>
          <w:sz w:val="22"/>
          <w:szCs w:val="22"/>
        </w:rPr>
      </w:pPr>
      <w:r>
        <w:rPr>
          <w:rFonts w:asciiTheme="minorHAnsi" w:hAnsiTheme="minorHAnsi"/>
          <w:sz w:val="22"/>
          <w:szCs w:val="22"/>
        </w:rPr>
        <w:t>Kommende sager fremgår af seneste FU-referat</w:t>
      </w:r>
    </w:p>
    <w:p w:rsidR="006A194B" w:rsidRPr="00C8437D" w:rsidRDefault="006A194B" w:rsidP="00097FA0">
      <w:pPr>
        <w:pStyle w:val="Body1"/>
        <w:rPr>
          <w:rFonts w:asciiTheme="minorHAnsi" w:hAnsiTheme="minorHAnsi"/>
          <w:sz w:val="22"/>
          <w:szCs w:val="22"/>
        </w:rPr>
      </w:pPr>
    </w:p>
    <w:sectPr w:rsidR="006A194B" w:rsidRPr="00C8437D" w:rsidSect="0096050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0FE8"/>
    <w:multiLevelType w:val="hybridMultilevel"/>
    <w:tmpl w:val="D764C65E"/>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 w15:restartNumberingAfterBreak="0">
    <w:nsid w:val="01A95FB9"/>
    <w:multiLevelType w:val="hybridMultilevel"/>
    <w:tmpl w:val="400A0982"/>
    <w:lvl w:ilvl="0" w:tplc="296C9284">
      <w:start w:val="5"/>
      <w:numFmt w:val="bullet"/>
      <w:lvlText w:val="-"/>
      <w:lvlJc w:val="left"/>
      <w:pPr>
        <w:ind w:left="720" w:hanging="360"/>
      </w:pPr>
      <w:rPr>
        <w:rFonts w:ascii="Calibri" w:eastAsia="Arial Unicode MS"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24842A0"/>
    <w:multiLevelType w:val="hybridMultilevel"/>
    <w:tmpl w:val="91DE8AB0"/>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 w15:restartNumberingAfterBreak="0">
    <w:nsid w:val="038C39C5"/>
    <w:multiLevelType w:val="hybridMultilevel"/>
    <w:tmpl w:val="E6FE1AB8"/>
    <w:lvl w:ilvl="0" w:tplc="155CCC9E">
      <w:start w:val="2"/>
      <w:numFmt w:val="bullet"/>
      <w:lvlText w:val="-"/>
      <w:lvlJc w:val="left"/>
      <w:pPr>
        <w:ind w:left="720" w:hanging="360"/>
      </w:pPr>
      <w:rPr>
        <w:rFonts w:ascii="Calibri" w:eastAsia="Arial Unicode MS"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9535FB3"/>
    <w:multiLevelType w:val="multilevel"/>
    <w:tmpl w:val="C4880E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9F82313"/>
    <w:multiLevelType w:val="multilevel"/>
    <w:tmpl w:val="96443098"/>
    <w:lvl w:ilvl="0">
      <w:start w:val="1"/>
      <w:numFmt w:val="decimal"/>
      <w:lvlText w:val="%1."/>
      <w:lvlJc w:val="left"/>
      <w:pPr>
        <w:ind w:left="360" w:hanging="360"/>
      </w:pPr>
      <w:rPr>
        <w:rFonts w:hint="default"/>
        <w:color w:val="000000" w:themeColor="text1"/>
      </w:rPr>
    </w:lvl>
    <w:lvl w:ilvl="1">
      <w:start w:val="1"/>
      <w:numFmt w:val="decimal"/>
      <w:lvlText w:val="%1.%2."/>
      <w:lvlJc w:val="left"/>
      <w:pPr>
        <w:ind w:left="720" w:hanging="36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6" w15:restartNumberingAfterBreak="0">
    <w:nsid w:val="0A396B8B"/>
    <w:multiLevelType w:val="multilevel"/>
    <w:tmpl w:val="C4880E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E520777"/>
    <w:multiLevelType w:val="hybridMultilevel"/>
    <w:tmpl w:val="395A9CFE"/>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8" w15:restartNumberingAfterBreak="0">
    <w:nsid w:val="0EC4158A"/>
    <w:multiLevelType w:val="hybridMultilevel"/>
    <w:tmpl w:val="E9BEE3A6"/>
    <w:lvl w:ilvl="0" w:tplc="9E0A5F9A">
      <w:start w:val="2"/>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3A54BF3"/>
    <w:multiLevelType w:val="hybridMultilevel"/>
    <w:tmpl w:val="F6C8E866"/>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0" w15:restartNumberingAfterBreak="0">
    <w:nsid w:val="1B6361BB"/>
    <w:multiLevelType w:val="multilevel"/>
    <w:tmpl w:val="5FDE5A6A"/>
    <w:lvl w:ilvl="0">
      <w:start w:val="1"/>
      <w:numFmt w:val="decimal"/>
      <w:lvlText w:val="%1."/>
      <w:lvlJc w:val="left"/>
      <w:pPr>
        <w:ind w:left="360" w:hanging="360"/>
      </w:pPr>
      <w:rPr>
        <w:rFonts w:hint="default"/>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7410AD"/>
    <w:multiLevelType w:val="hybridMultilevel"/>
    <w:tmpl w:val="E014E83C"/>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2" w15:restartNumberingAfterBreak="0">
    <w:nsid w:val="1DD4049F"/>
    <w:multiLevelType w:val="multilevel"/>
    <w:tmpl w:val="5FDE5A6A"/>
    <w:lvl w:ilvl="0">
      <w:start w:val="1"/>
      <w:numFmt w:val="decimal"/>
      <w:lvlText w:val="%1."/>
      <w:lvlJc w:val="left"/>
      <w:pPr>
        <w:ind w:left="360" w:hanging="360"/>
      </w:pPr>
      <w:rPr>
        <w:rFonts w:hint="default"/>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06C021E"/>
    <w:multiLevelType w:val="hybridMultilevel"/>
    <w:tmpl w:val="C4880EC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21B43123"/>
    <w:multiLevelType w:val="multilevel"/>
    <w:tmpl w:val="B0427F78"/>
    <w:lvl w:ilvl="0">
      <w:numFmt w:val="decimal"/>
      <w:lvlText w:val="%1."/>
      <w:lvlJc w:val="left"/>
      <w:pPr>
        <w:ind w:left="360" w:hanging="360"/>
      </w:pPr>
      <w:rPr>
        <w:rFonts w:hint="default"/>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8283B0D"/>
    <w:multiLevelType w:val="hybridMultilevel"/>
    <w:tmpl w:val="42EA9556"/>
    <w:lvl w:ilvl="0" w:tplc="0406000F">
      <w:start w:val="1"/>
      <w:numFmt w:val="decimal"/>
      <w:lvlText w:val="%1."/>
      <w:lvlJc w:val="left"/>
      <w:pPr>
        <w:ind w:left="1077" w:hanging="360"/>
      </w:pPr>
    </w:lvl>
    <w:lvl w:ilvl="1" w:tplc="04060019" w:tentative="1">
      <w:start w:val="1"/>
      <w:numFmt w:val="lowerLetter"/>
      <w:lvlText w:val="%2."/>
      <w:lvlJc w:val="left"/>
      <w:pPr>
        <w:ind w:left="1797" w:hanging="360"/>
      </w:pPr>
    </w:lvl>
    <w:lvl w:ilvl="2" w:tplc="0406001B" w:tentative="1">
      <w:start w:val="1"/>
      <w:numFmt w:val="lowerRoman"/>
      <w:lvlText w:val="%3."/>
      <w:lvlJc w:val="right"/>
      <w:pPr>
        <w:ind w:left="2517" w:hanging="180"/>
      </w:pPr>
    </w:lvl>
    <w:lvl w:ilvl="3" w:tplc="0406000F" w:tentative="1">
      <w:start w:val="1"/>
      <w:numFmt w:val="decimal"/>
      <w:lvlText w:val="%4."/>
      <w:lvlJc w:val="left"/>
      <w:pPr>
        <w:ind w:left="3237" w:hanging="360"/>
      </w:pPr>
    </w:lvl>
    <w:lvl w:ilvl="4" w:tplc="04060019" w:tentative="1">
      <w:start w:val="1"/>
      <w:numFmt w:val="lowerLetter"/>
      <w:lvlText w:val="%5."/>
      <w:lvlJc w:val="left"/>
      <w:pPr>
        <w:ind w:left="3957" w:hanging="360"/>
      </w:pPr>
    </w:lvl>
    <w:lvl w:ilvl="5" w:tplc="0406001B" w:tentative="1">
      <w:start w:val="1"/>
      <w:numFmt w:val="lowerRoman"/>
      <w:lvlText w:val="%6."/>
      <w:lvlJc w:val="right"/>
      <w:pPr>
        <w:ind w:left="4677" w:hanging="180"/>
      </w:pPr>
    </w:lvl>
    <w:lvl w:ilvl="6" w:tplc="0406000F" w:tentative="1">
      <w:start w:val="1"/>
      <w:numFmt w:val="decimal"/>
      <w:lvlText w:val="%7."/>
      <w:lvlJc w:val="left"/>
      <w:pPr>
        <w:ind w:left="5397" w:hanging="360"/>
      </w:pPr>
    </w:lvl>
    <w:lvl w:ilvl="7" w:tplc="04060019" w:tentative="1">
      <w:start w:val="1"/>
      <w:numFmt w:val="lowerLetter"/>
      <w:lvlText w:val="%8."/>
      <w:lvlJc w:val="left"/>
      <w:pPr>
        <w:ind w:left="6117" w:hanging="360"/>
      </w:pPr>
    </w:lvl>
    <w:lvl w:ilvl="8" w:tplc="0406001B" w:tentative="1">
      <w:start w:val="1"/>
      <w:numFmt w:val="lowerRoman"/>
      <w:lvlText w:val="%9."/>
      <w:lvlJc w:val="right"/>
      <w:pPr>
        <w:ind w:left="6837" w:hanging="180"/>
      </w:pPr>
    </w:lvl>
  </w:abstractNum>
  <w:abstractNum w:abstractNumId="16" w15:restartNumberingAfterBreak="0">
    <w:nsid w:val="2BDC63DC"/>
    <w:multiLevelType w:val="multilevel"/>
    <w:tmpl w:val="B0427F78"/>
    <w:lvl w:ilvl="0">
      <w:numFmt w:val="decimal"/>
      <w:lvlText w:val="%1."/>
      <w:lvlJc w:val="left"/>
      <w:pPr>
        <w:ind w:left="360" w:hanging="360"/>
      </w:pPr>
      <w:rPr>
        <w:rFonts w:hint="default"/>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C8C2ACF"/>
    <w:multiLevelType w:val="hybridMultilevel"/>
    <w:tmpl w:val="2236C21E"/>
    <w:lvl w:ilvl="0" w:tplc="0406000F">
      <w:start w:val="6"/>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2CFD1CD7"/>
    <w:multiLevelType w:val="hybridMultilevel"/>
    <w:tmpl w:val="F036CD7E"/>
    <w:lvl w:ilvl="0" w:tplc="EF66B9F8">
      <w:start w:val="7"/>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1F414B7"/>
    <w:multiLevelType w:val="hybridMultilevel"/>
    <w:tmpl w:val="C8CA896C"/>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0" w15:restartNumberingAfterBreak="0">
    <w:nsid w:val="37DD5B26"/>
    <w:multiLevelType w:val="hybridMultilevel"/>
    <w:tmpl w:val="EECCCEC0"/>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1" w15:restartNumberingAfterBreak="0">
    <w:nsid w:val="37EA5411"/>
    <w:multiLevelType w:val="hybridMultilevel"/>
    <w:tmpl w:val="A42EF76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3C2B6EB3"/>
    <w:multiLevelType w:val="hybridMultilevel"/>
    <w:tmpl w:val="3C888882"/>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3" w15:restartNumberingAfterBreak="0">
    <w:nsid w:val="3ED52A18"/>
    <w:multiLevelType w:val="hybridMultilevel"/>
    <w:tmpl w:val="08CA7FF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4165129F"/>
    <w:multiLevelType w:val="multilevel"/>
    <w:tmpl w:val="21F079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1C27507"/>
    <w:multiLevelType w:val="hybridMultilevel"/>
    <w:tmpl w:val="E24AE526"/>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6" w15:restartNumberingAfterBreak="0">
    <w:nsid w:val="435D1A87"/>
    <w:multiLevelType w:val="hybridMultilevel"/>
    <w:tmpl w:val="DB3634D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44524B95"/>
    <w:multiLevelType w:val="hybridMultilevel"/>
    <w:tmpl w:val="9612AA90"/>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8" w15:restartNumberingAfterBreak="0">
    <w:nsid w:val="44BF0532"/>
    <w:multiLevelType w:val="hybridMultilevel"/>
    <w:tmpl w:val="8C44B17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47651FC2"/>
    <w:multiLevelType w:val="hybridMultilevel"/>
    <w:tmpl w:val="1C7044B0"/>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0" w15:restartNumberingAfterBreak="0">
    <w:nsid w:val="487335A7"/>
    <w:multiLevelType w:val="hybridMultilevel"/>
    <w:tmpl w:val="2940DA7C"/>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1" w15:restartNumberingAfterBreak="0">
    <w:nsid w:val="51155179"/>
    <w:multiLevelType w:val="hybridMultilevel"/>
    <w:tmpl w:val="B06837BA"/>
    <w:lvl w:ilvl="0" w:tplc="0406000F">
      <w:start w:val="1"/>
      <w:numFmt w:val="decimal"/>
      <w:lvlText w:val="%1."/>
      <w:lvlJc w:val="left"/>
      <w:pPr>
        <w:ind w:left="1664" w:hanging="360"/>
      </w:p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32" w15:restartNumberingAfterBreak="0">
    <w:nsid w:val="54E35C08"/>
    <w:multiLevelType w:val="hybridMultilevel"/>
    <w:tmpl w:val="AD58B1CE"/>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3" w15:restartNumberingAfterBreak="0">
    <w:nsid w:val="57F5179D"/>
    <w:multiLevelType w:val="hybridMultilevel"/>
    <w:tmpl w:val="16B0A76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586B4040"/>
    <w:multiLevelType w:val="hybridMultilevel"/>
    <w:tmpl w:val="121AEF06"/>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5" w15:restartNumberingAfterBreak="0">
    <w:nsid w:val="5BFB03F3"/>
    <w:multiLevelType w:val="hybridMultilevel"/>
    <w:tmpl w:val="473E95DA"/>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6" w15:restartNumberingAfterBreak="0">
    <w:nsid w:val="5F841656"/>
    <w:multiLevelType w:val="hybridMultilevel"/>
    <w:tmpl w:val="1B4A52FE"/>
    <w:lvl w:ilvl="0" w:tplc="0406000F">
      <w:start w:val="1"/>
      <w:numFmt w:val="decimal"/>
      <w:lvlText w:val="%1."/>
      <w:lvlJc w:val="left"/>
      <w:pPr>
        <w:ind w:left="1152" w:hanging="360"/>
      </w:pPr>
    </w:lvl>
    <w:lvl w:ilvl="1" w:tplc="04060019" w:tentative="1">
      <w:start w:val="1"/>
      <w:numFmt w:val="lowerLetter"/>
      <w:lvlText w:val="%2."/>
      <w:lvlJc w:val="left"/>
      <w:pPr>
        <w:ind w:left="1872" w:hanging="360"/>
      </w:pPr>
    </w:lvl>
    <w:lvl w:ilvl="2" w:tplc="0406001B" w:tentative="1">
      <w:start w:val="1"/>
      <w:numFmt w:val="lowerRoman"/>
      <w:lvlText w:val="%3."/>
      <w:lvlJc w:val="right"/>
      <w:pPr>
        <w:ind w:left="2592" w:hanging="180"/>
      </w:pPr>
    </w:lvl>
    <w:lvl w:ilvl="3" w:tplc="0406000F" w:tentative="1">
      <w:start w:val="1"/>
      <w:numFmt w:val="decimal"/>
      <w:lvlText w:val="%4."/>
      <w:lvlJc w:val="left"/>
      <w:pPr>
        <w:ind w:left="3312" w:hanging="360"/>
      </w:pPr>
    </w:lvl>
    <w:lvl w:ilvl="4" w:tplc="04060019" w:tentative="1">
      <w:start w:val="1"/>
      <w:numFmt w:val="lowerLetter"/>
      <w:lvlText w:val="%5."/>
      <w:lvlJc w:val="left"/>
      <w:pPr>
        <w:ind w:left="4032" w:hanging="360"/>
      </w:pPr>
    </w:lvl>
    <w:lvl w:ilvl="5" w:tplc="0406001B" w:tentative="1">
      <w:start w:val="1"/>
      <w:numFmt w:val="lowerRoman"/>
      <w:lvlText w:val="%6."/>
      <w:lvlJc w:val="right"/>
      <w:pPr>
        <w:ind w:left="4752" w:hanging="180"/>
      </w:pPr>
    </w:lvl>
    <w:lvl w:ilvl="6" w:tplc="0406000F" w:tentative="1">
      <w:start w:val="1"/>
      <w:numFmt w:val="decimal"/>
      <w:lvlText w:val="%7."/>
      <w:lvlJc w:val="left"/>
      <w:pPr>
        <w:ind w:left="5472" w:hanging="360"/>
      </w:pPr>
    </w:lvl>
    <w:lvl w:ilvl="7" w:tplc="04060019" w:tentative="1">
      <w:start w:val="1"/>
      <w:numFmt w:val="lowerLetter"/>
      <w:lvlText w:val="%8."/>
      <w:lvlJc w:val="left"/>
      <w:pPr>
        <w:ind w:left="6192" w:hanging="360"/>
      </w:pPr>
    </w:lvl>
    <w:lvl w:ilvl="8" w:tplc="0406001B" w:tentative="1">
      <w:start w:val="1"/>
      <w:numFmt w:val="lowerRoman"/>
      <w:lvlText w:val="%9."/>
      <w:lvlJc w:val="right"/>
      <w:pPr>
        <w:ind w:left="6912" w:hanging="180"/>
      </w:pPr>
    </w:lvl>
  </w:abstractNum>
  <w:abstractNum w:abstractNumId="37" w15:restartNumberingAfterBreak="0">
    <w:nsid w:val="66010BA9"/>
    <w:multiLevelType w:val="multilevel"/>
    <w:tmpl w:val="B0427F78"/>
    <w:lvl w:ilvl="0">
      <w:numFmt w:val="decimal"/>
      <w:lvlText w:val="%1."/>
      <w:lvlJc w:val="left"/>
      <w:pPr>
        <w:ind w:left="360" w:hanging="360"/>
      </w:pPr>
      <w:rPr>
        <w:rFonts w:hint="default"/>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61755D5"/>
    <w:multiLevelType w:val="hybridMultilevel"/>
    <w:tmpl w:val="860AAC20"/>
    <w:lvl w:ilvl="0" w:tplc="155CCC9E">
      <w:start w:val="2"/>
      <w:numFmt w:val="bullet"/>
      <w:lvlText w:val="-"/>
      <w:lvlJc w:val="left"/>
      <w:pPr>
        <w:ind w:left="720" w:hanging="360"/>
      </w:pPr>
      <w:rPr>
        <w:rFonts w:ascii="Calibri" w:eastAsia="Arial Unicode MS"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661D36A8"/>
    <w:multiLevelType w:val="multilevel"/>
    <w:tmpl w:val="5FDE5A6A"/>
    <w:lvl w:ilvl="0">
      <w:start w:val="1"/>
      <w:numFmt w:val="decimal"/>
      <w:lvlText w:val="%1."/>
      <w:lvlJc w:val="left"/>
      <w:pPr>
        <w:ind w:left="360" w:hanging="360"/>
      </w:pPr>
      <w:rPr>
        <w:rFonts w:hint="default"/>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8CD584C"/>
    <w:multiLevelType w:val="hybridMultilevel"/>
    <w:tmpl w:val="28C0965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69C8673C"/>
    <w:multiLevelType w:val="hybridMultilevel"/>
    <w:tmpl w:val="2146E416"/>
    <w:lvl w:ilvl="0" w:tplc="6A1AD89A">
      <w:start w:val="9"/>
      <w:numFmt w:val="bullet"/>
      <w:lvlText w:val=""/>
      <w:lvlJc w:val="left"/>
      <w:pPr>
        <w:ind w:left="720" w:hanging="360"/>
      </w:pPr>
      <w:rPr>
        <w:rFonts w:ascii="Wingdings" w:eastAsia="Arial Unicode MS" w:hAnsi="Wingdings"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6E1F6269"/>
    <w:multiLevelType w:val="multilevel"/>
    <w:tmpl w:val="311A3B80"/>
    <w:lvl w:ilvl="0">
      <w:start w:val="1"/>
      <w:numFmt w:val="decimal"/>
      <w:lvlText w:val="%1"/>
      <w:lvlJc w:val="left"/>
      <w:pPr>
        <w:ind w:left="360" w:hanging="360"/>
      </w:pPr>
      <w:rPr>
        <w:rFonts w:hint="default"/>
        <w:color w:val="000000" w:themeColor="text1"/>
      </w:rPr>
    </w:lvl>
    <w:lvl w:ilvl="1">
      <w:start w:val="1"/>
      <w:numFmt w:val="decimal"/>
      <w:lvlText w:val="%1.%2"/>
      <w:lvlJc w:val="left"/>
      <w:pPr>
        <w:ind w:left="720" w:hanging="36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43" w15:restartNumberingAfterBreak="0">
    <w:nsid w:val="72016E1A"/>
    <w:multiLevelType w:val="hybridMultilevel"/>
    <w:tmpl w:val="45D0CCA6"/>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4" w15:restartNumberingAfterBreak="0">
    <w:nsid w:val="72626722"/>
    <w:multiLevelType w:val="hybridMultilevel"/>
    <w:tmpl w:val="F8546F3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5" w15:restartNumberingAfterBreak="0">
    <w:nsid w:val="75C25513"/>
    <w:multiLevelType w:val="hybridMultilevel"/>
    <w:tmpl w:val="DFDEFC7C"/>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6" w15:restartNumberingAfterBreak="0">
    <w:nsid w:val="793D736D"/>
    <w:multiLevelType w:val="hybridMultilevel"/>
    <w:tmpl w:val="FDDA1B3A"/>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7" w15:restartNumberingAfterBreak="0">
    <w:nsid w:val="7C42318A"/>
    <w:multiLevelType w:val="hybridMultilevel"/>
    <w:tmpl w:val="9124A8B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8" w15:restartNumberingAfterBreak="0">
    <w:nsid w:val="7EEF6817"/>
    <w:multiLevelType w:val="hybridMultilevel"/>
    <w:tmpl w:val="35323B2A"/>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abstractNumId w:val="16"/>
  </w:num>
  <w:num w:numId="2">
    <w:abstractNumId w:val="39"/>
  </w:num>
  <w:num w:numId="3">
    <w:abstractNumId w:val="48"/>
  </w:num>
  <w:num w:numId="4">
    <w:abstractNumId w:val="15"/>
  </w:num>
  <w:num w:numId="5">
    <w:abstractNumId w:val="12"/>
  </w:num>
  <w:num w:numId="6">
    <w:abstractNumId w:val="26"/>
  </w:num>
  <w:num w:numId="7">
    <w:abstractNumId w:val="32"/>
  </w:num>
  <w:num w:numId="8">
    <w:abstractNumId w:val="35"/>
  </w:num>
  <w:num w:numId="9">
    <w:abstractNumId w:val="19"/>
  </w:num>
  <w:num w:numId="10">
    <w:abstractNumId w:val="17"/>
  </w:num>
  <w:num w:numId="11">
    <w:abstractNumId w:val="47"/>
  </w:num>
  <w:num w:numId="12">
    <w:abstractNumId w:val="10"/>
  </w:num>
  <w:num w:numId="13">
    <w:abstractNumId w:val="7"/>
  </w:num>
  <w:num w:numId="14">
    <w:abstractNumId w:val="22"/>
  </w:num>
  <w:num w:numId="15">
    <w:abstractNumId w:val="46"/>
  </w:num>
  <w:num w:numId="16">
    <w:abstractNumId w:val="24"/>
  </w:num>
  <w:num w:numId="17">
    <w:abstractNumId w:val="44"/>
  </w:num>
  <w:num w:numId="18">
    <w:abstractNumId w:val="45"/>
  </w:num>
  <w:num w:numId="19">
    <w:abstractNumId w:val="36"/>
  </w:num>
  <w:num w:numId="20">
    <w:abstractNumId w:val="21"/>
  </w:num>
  <w:num w:numId="21">
    <w:abstractNumId w:val="9"/>
  </w:num>
  <w:num w:numId="22">
    <w:abstractNumId w:val="28"/>
  </w:num>
  <w:num w:numId="23">
    <w:abstractNumId w:val="13"/>
  </w:num>
  <w:num w:numId="24">
    <w:abstractNumId w:val="6"/>
  </w:num>
  <w:num w:numId="25">
    <w:abstractNumId w:val="4"/>
  </w:num>
  <w:num w:numId="26">
    <w:abstractNumId w:val="18"/>
  </w:num>
  <w:num w:numId="27">
    <w:abstractNumId w:val="40"/>
  </w:num>
  <w:num w:numId="28">
    <w:abstractNumId w:val="33"/>
  </w:num>
  <w:num w:numId="29">
    <w:abstractNumId w:val="41"/>
  </w:num>
  <w:num w:numId="30">
    <w:abstractNumId w:val="1"/>
  </w:num>
  <w:num w:numId="31">
    <w:abstractNumId w:val="2"/>
  </w:num>
  <w:num w:numId="32">
    <w:abstractNumId w:val="30"/>
  </w:num>
  <w:num w:numId="33">
    <w:abstractNumId w:val="8"/>
  </w:num>
  <w:num w:numId="34">
    <w:abstractNumId w:val="20"/>
  </w:num>
  <w:num w:numId="35">
    <w:abstractNumId w:val="14"/>
  </w:num>
  <w:num w:numId="36">
    <w:abstractNumId w:val="29"/>
  </w:num>
  <w:num w:numId="37">
    <w:abstractNumId w:val="25"/>
  </w:num>
  <w:num w:numId="38">
    <w:abstractNumId w:val="37"/>
  </w:num>
  <w:num w:numId="39">
    <w:abstractNumId w:val="43"/>
  </w:num>
  <w:num w:numId="40">
    <w:abstractNumId w:val="0"/>
  </w:num>
  <w:num w:numId="41">
    <w:abstractNumId w:val="23"/>
  </w:num>
  <w:num w:numId="42">
    <w:abstractNumId w:val="27"/>
  </w:num>
  <w:num w:numId="43">
    <w:abstractNumId w:val="34"/>
  </w:num>
  <w:num w:numId="44">
    <w:abstractNumId w:val="38"/>
  </w:num>
  <w:num w:numId="45">
    <w:abstractNumId w:val="3"/>
  </w:num>
  <w:num w:numId="46">
    <w:abstractNumId w:val="31"/>
  </w:num>
  <w:num w:numId="47">
    <w:abstractNumId w:val="11"/>
  </w:num>
  <w:num w:numId="48">
    <w:abstractNumId w:val="42"/>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364"/>
    <w:rsid w:val="00002868"/>
    <w:rsid w:val="000211D1"/>
    <w:rsid w:val="00025283"/>
    <w:rsid w:val="00027342"/>
    <w:rsid w:val="00043623"/>
    <w:rsid w:val="00063BCB"/>
    <w:rsid w:val="00065579"/>
    <w:rsid w:val="0006618E"/>
    <w:rsid w:val="00077205"/>
    <w:rsid w:val="00084A73"/>
    <w:rsid w:val="00091381"/>
    <w:rsid w:val="00096E72"/>
    <w:rsid w:val="00097FA0"/>
    <w:rsid w:val="001007CA"/>
    <w:rsid w:val="0011674D"/>
    <w:rsid w:val="0012077F"/>
    <w:rsid w:val="00124BB9"/>
    <w:rsid w:val="00135C0D"/>
    <w:rsid w:val="001457EC"/>
    <w:rsid w:val="00155759"/>
    <w:rsid w:val="001600A8"/>
    <w:rsid w:val="00186506"/>
    <w:rsid w:val="00192ACA"/>
    <w:rsid w:val="001A396D"/>
    <w:rsid w:val="001D09A8"/>
    <w:rsid w:val="001E1693"/>
    <w:rsid w:val="002561C1"/>
    <w:rsid w:val="00264652"/>
    <w:rsid w:val="00264BB6"/>
    <w:rsid w:val="002722B7"/>
    <w:rsid w:val="00272BF1"/>
    <w:rsid w:val="0027688E"/>
    <w:rsid w:val="002939FD"/>
    <w:rsid w:val="002A0D0F"/>
    <w:rsid w:val="002B03A9"/>
    <w:rsid w:val="002B6245"/>
    <w:rsid w:val="002C77FF"/>
    <w:rsid w:val="002E2E70"/>
    <w:rsid w:val="002E7C59"/>
    <w:rsid w:val="00307E82"/>
    <w:rsid w:val="00320962"/>
    <w:rsid w:val="00330430"/>
    <w:rsid w:val="003345E2"/>
    <w:rsid w:val="00343CBB"/>
    <w:rsid w:val="00355F68"/>
    <w:rsid w:val="0039769E"/>
    <w:rsid w:val="003A4ABE"/>
    <w:rsid w:val="003A6E13"/>
    <w:rsid w:val="003D124D"/>
    <w:rsid w:val="003D1881"/>
    <w:rsid w:val="003F48B5"/>
    <w:rsid w:val="004053FA"/>
    <w:rsid w:val="00406741"/>
    <w:rsid w:val="00412245"/>
    <w:rsid w:val="00414851"/>
    <w:rsid w:val="0041725C"/>
    <w:rsid w:val="00417488"/>
    <w:rsid w:val="0042683A"/>
    <w:rsid w:val="00427571"/>
    <w:rsid w:val="00430B49"/>
    <w:rsid w:val="00450EAF"/>
    <w:rsid w:val="00462F77"/>
    <w:rsid w:val="00464FA1"/>
    <w:rsid w:val="004656A5"/>
    <w:rsid w:val="004700B7"/>
    <w:rsid w:val="00470164"/>
    <w:rsid w:val="00477452"/>
    <w:rsid w:val="00480667"/>
    <w:rsid w:val="00480D26"/>
    <w:rsid w:val="004A35DF"/>
    <w:rsid w:val="004B7122"/>
    <w:rsid w:val="004C2B1A"/>
    <w:rsid w:val="004E00AF"/>
    <w:rsid w:val="004F3783"/>
    <w:rsid w:val="004F5888"/>
    <w:rsid w:val="0050197D"/>
    <w:rsid w:val="0052393B"/>
    <w:rsid w:val="00555E89"/>
    <w:rsid w:val="00561876"/>
    <w:rsid w:val="00570DF7"/>
    <w:rsid w:val="00576592"/>
    <w:rsid w:val="0058745C"/>
    <w:rsid w:val="0059112A"/>
    <w:rsid w:val="005912DF"/>
    <w:rsid w:val="00597F22"/>
    <w:rsid w:val="005A0AF1"/>
    <w:rsid w:val="005A28F0"/>
    <w:rsid w:val="005B00FF"/>
    <w:rsid w:val="005B057C"/>
    <w:rsid w:val="005B4DE5"/>
    <w:rsid w:val="005B53F9"/>
    <w:rsid w:val="005C0CAA"/>
    <w:rsid w:val="005C198D"/>
    <w:rsid w:val="005D502B"/>
    <w:rsid w:val="00610448"/>
    <w:rsid w:val="006227FC"/>
    <w:rsid w:val="00633C6D"/>
    <w:rsid w:val="0063519F"/>
    <w:rsid w:val="0066487E"/>
    <w:rsid w:val="00677A83"/>
    <w:rsid w:val="00691E2E"/>
    <w:rsid w:val="006A10D9"/>
    <w:rsid w:val="006A194B"/>
    <w:rsid w:val="006E34D4"/>
    <w:rsid w:val="006E40D4"/>
    <w:rsid w:val="006E49B6"/>
    <w:rsid w:val="006F3B9C"/>
    <w:rsid w:val="00704EEA"/>
    <w:rsid w:val="007101BE"/>
    <w:rsid w:val="00712EDD"/>
    <w:rsid w:val="00724DA1"/>
    <w:rsid w:val="00727E00"/>
    <w:rsid w:val="0075606C"/>
    <w:rsid w:val="0078774D"/>
    <w:rsid w:val="007972AA"/>
    <w:rsid w:val="007A16AF"/>
    <w:rsid w:val="007A2C18"/>
    <w:rsid w:val="007A41D0"/>
    <w:rsid w:val="007B2525"/>
    <w:rsid w:val="007B5A89"/>
    <w:rsid w:val="007D1B0D"/>
    <w:rsid w:val="007D2351"/>
    <w:rsid w:val="007F5E43"/>
    <w:rsid w:val="00804F03"/>
    <w:rsid w:val="00805D73"/>
    <w:rsid w:val="0081777A"/>
    <w:rsid w:val="0082174D"/>
    <w:rsid w:val="008479D7"/>
    <w:rsid w:val="00855852"/>
    <w:rsid w:val="00873999"/>
    <w:rsid w:val="0088650A"/>
    <w:rsid w:val="008A4AF6"/>
    <w:rsid w:val="008C2BFA"/>
    <w:rsid w:val="008D038F"/>
    <w:rsid w:val="008D1A53"/>
    <w:rsid w:val="008D4A15"/>
    <w:rsid w:val="008E1F0E"/>
    <w:rsid w:val="008E678B"/>
    <w:rsid w:val="008F16D3"/>
    <w:rsid w:val="008F7201"/>
    <w:rsid w:val="0090002B"/>
    <w:rsid w:val="00903DF4"/>
    <w:rsid w:val="009047C5"/>
    <w:rsid w:val="00913484"/>
    <w:rsid w:val="00927576"/>
    <w:rsid w:val="00974C39"/>
    <w:rsid w:val="00983022"/>
    <w:rsid w:val="0099023D"/>
    <w:rsid w:val="009B2150"/>
    <w:rsid w:val="009B40C5"/>
    <w:rsid w:val="009F029A"/>
    <w:rsid w:val="009F45D4"/>
    <w:rsid w:val="00A05C69"/>
    <w:rsid w:val="00A067F5"/>
    <w:rsid w:val="00A06FD1"/>
    <w:rsid w:val="00A243F7"/>
    <w:rsid w:val="00A638B9"/>
    <w:rsid w:val="00A83B7E"/>
    <w:rsid w:val="00AA287C"/>
    <w:rsid w:val="00AA4517"/>
    <w:rsid w:val="00AA5C60"/>
    <w:rsid w:val="00AB1A5B"/>
    <w:rsid w:val="00AC2183"/>
    <w:rsid w:val="00AD3053"/>
    <w:rsid w:val="00AE3053"/>
    <w:rsid w:val="00AE343B"/>
    <w:rsid w:val="00AE7081"/>
    <w:rsid w:val="00AF11B4"/>
    <w:rsid w:val="00AF4C90"/>
    <w:rsid w:val="00AF70ED"/>
    <w:rsid w:val="00B04FF3"/>
    <w:rsid w:val="00B13B98"/>
    <w:rsid w:val="00B34343"/>
    <w:rsid w:val="00B375AE"/>
    <w:rsid w:val="00B472C8"/>
    <w:rsid w:val="00B5274A"/>
    <w:rsid w:val="00B63D6D"/>
    <w:rsid w:val="00B756C1"/>
    <w:rsid w:val="00B805A2"/>
    <w:rsid w:val="00B8386A"/>
    <w:rsid w:val="00B8640D"/>
    <w:rsid w:val="00BA2149"/>
    <w:rsid w:val="00BC00BD"/>
    <w:rsid w:val="00BC5DF2"/>
    <w:rsid w:val="00BD362E"/>
    <w:rsid w:val="00BF0721"/>
    <w:rsid w:val="00C107F5"/>
    <w:rsid w:val="00C14AE8"/>
    <w:rsid w:val="00C37D67"/>
    <w:rsid w:val="00C4682F"/>
    <w:rsid w:val="00C521CE"/>
    <w:rsid w:val="00C54979"/>
    <w:rsid w:val="00C5623C"/>
    <w:rsid w:val="00C56B8C"/>
    <w:rsid w:val="00C655AA"/>
    <w:rsid w:val="00C8437D"/>
    <w:rsid w:val="00C966E1"/>
    <w:rsid w:val="00C9759C"/>
    <w:rsid w:val="00CA3364"/>
    <w:rsid w:val="00CB1FF2"/>
    <w:rsid w:val="00CC7F5A"/>
    <w:rsid w:val="00CD635C"/>
    <w:rsid w:val="00CF2D27"/>
    <w:rsid w:val="00CF2E0F"/>
    <w:rsid w:val="00D00635"/>
    <w:rsid w:val="00D11D77"/>
    <w:rsid w:val="00D22625"/>
    <w:rsid w:val="00D23365"/>
    <w:rsid w:val="00D367C8"/>
    <w:rsid w:val="00D46359"/>
    <w:rsid w:val="00D551E2"/>
    <w:rsid w:val="00D82714"/>
    <w:rsid w:val="00D82A3B"/>
    <w:rsid w:val="00DA60DC"/>
    <w:rsid w:val="00DB01E1"/>
    <w:rsid w:val="00DC1165"/>
    <w:rsid w:val="00DD41EC"/>
    <w:rsid w:val="00DD63F9"/>
    <w:rsid w:val="00DF269C"/>
    <w:rsid w:val="00DF5A34"/>
    <w:rsid w:val="00DF61E8"/>
    <w:rsid w:val="00E10FE4"/>
    <w:rsid w:val="00E144D7"/>
    <w:rsid w:val="00E27D6A"/>
    <w:rsid w:val="00E402E7"/>
    <w:rsid w:val="00E42232"/>
    <w:rsid w:val="00E424CF"/>
    <w:rsid w:val="00E53D8E"/>
    <w:rsid w:val="00E63D7D"/>
    <w:rsid w:val="00E71F01"/>
    <w:rsid w:val="00E85084"/>
    <w:rsid w:val="00E87285"/>
    <w:rsid w:val="00E91E8D"/>
    <w:rsid w:val="00E92189"/>
    <w:rsid w:val="00EA0247"/>
    <w:rsid w:val="00EA3448"/>
    <w:rsid w:val="00EA69A9"/>
    <w:rsid w:val="00EB3367"/>
    <w:rsid w:val="00EC64A6"/>
    <w:rsid w:val="00EC7420"/>
    <w:rsid w:val="00EE2D6E"/>
    <w:rsid w:val="00EE64A4"/>
    <w:rsid w:val="00F2003E"/>
    <w:rsid w:val="00F42393"/>
    <w:rsid w:val="00F51BAB"/>
    <w:rsid w:val="00F578DA"/>
    <w:rsid w:val="00F658CA"/>
    <w:rsid w:val="00F66AF7"/>
    <w:rsid w:val="00FC4891"/>
    <w:rsid w:val="00FC566E"/>
    <w:rsid w:val="00FE0D43"/>
    <w:rsid w:val="00FF6DB3"/>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6EE46"/>
  <w15:docId w15:val="{ED5B10A6-CA99-4A8A-AA79-46F84F57F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364"/>
    <w:pPr>
      <w:spacing w:after="0" w:line="240" w:lineRule="auto"/>
    </w:pPr>
    <w:rPr>
      <w:rFonts w:eastAsia="Times New Roman" w:cs="Times New Roman"/>
      <w:color w:val="000000" w:themeColor="text1"/>
      <w:szCs w:val="24"/>
      <w:lang w:val="en-US"/>
    </w:rPr>
  </w:style>
  <w:style w:type="paragraph" w:styleId="Overskrift4">
    <w:name w:val="heading 4"/>
    <w:basedOn w:val="Normal"/>
    <w:link w:val="Overskrift4Tegn"/>
    <w:uiPriority w:val="9"/>
    <w:qFormat/>
    <w:rsid w:val="005A0AF1"/>
    <w:pPr>
      <w:spacing w:before="100" w:beforeAutospacing="1" w:after="100" w:afterAutospacing="1"/>
      <w:outlineLvl w:val="3"/>
    </w:pPr>
    <w:rPr>
      <w:rFonts w:ascii="Times New Roman" w:hAnsi="Times New Roman"/>
      <w:b/>
      <w:bCs/>
      <w:color w:val="auto"/>
      <w:sz w:val="24"/>
      <w:lang w:val="da-DK"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CA3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CA3364"/>
    <w:pPr>
      <w:spacing w:after="0" w:line="240" w:lineRule="auto"/>
    </w:pPr>
    <w:rPr>
      <w:rFonts w:ascii="Helvetica" w:eastAsia="Arial Unicode MS" w:hAnsi="Helvetica" w:cs="Times New Roman"/>
      <w:color w:val="000000"/>
      <w:sz w:val="24"/>
      <w:szCs w:val="20"/>
      <w:lang w:eastAsia="da-DK"/>
    </w:rPr>
  </w:style>
  <w:style w:type="paragraph" w:styleId="Listeafsnit">
    <w:name w:val="List Paragraph"/>
    <w:basedOn w:val="Normal"/>
    <w:uiPriority w:val="34"/>
    <w:qFormat/>
    <w:rsid w:val="00CA3364"/>
    <w:pPr>
      <w:spacing w:after="200" w:line="276" w:lineRule="auto"/>
      <w:ind w:left="720"/>
      <w:contextualSpacing/>
    </w:pPr>
    <w:rPr>
      <w:rFonts w:eastAsiaTheme="minorHAnsi" w:cstheme="minorBidi"/>
      <w:szCs w:val="22"/>
      <w:lang w:val="da-DK"/>
    </w:rPr>
  </w:style>
  <w:style w:type="character" w:styleId="Hyperlink">
    <w:name w:val="Hyperlink"/>
    <w:basedOn w:val="Standardskrifttypeiafsnit"/>
    <w:uiPriority w:val="99"/>
    <w:unhideWhenUsed/>
    <w:rsid w:val="003D124D"/>
    <w:rPr>
      <w:color w:val="0000FF"/>
      <w:u w:val="single"/>
    </w:rPr>
  </w:style>
  <w:style w:type="character" w:customStyle="1" w:styleId="il">
    <w:name w:val="il"/>
    <w:basedOn w:val="Standardskrifttypeiafsnit"/>
    <w:rsid w:val="003D124D"/>
  </w:style>
  <w:style w:type="paragraph" w:styleId="NormalWeb">
    <w:name w:val="Normal (Web)"/>
    <w:basedOn w:val="Normal"/>
    <w:uiPriority w:val="99"/>
    <w:semiHidden/>
    <w:unhideWhenUsed/>
    <w:rsid w:val="003A4ABE"/>
    <w:pPr>
      <w:spacing w:before="100" w:beforeAutospacing="1" w:after="100" w:afterAutospacing="1"/>
    </w:pPr>
    <w:rPr>
      <w:rFonts w:ascii="Times New Roman" w:hAnsi="Times New Roman"/>
      <w:color w:val="auto"/>
      <w:sz w:val="24"/>
      <w:lang w:val="da-DK" w:eastAsia="da-DK"/>
    </w:rPr>
  </w:style>
  <w:style w:type="character" w:customStyle="1" w:styleId="apple-converted-space">
    <w:name w:val="apple-converted-space"/>
    <w:basedOn w:val="Standardskrifttypeiafsnit"/>
    <w:rsid w:val="003A4ABE"/>
  </w:style>
  <w:style w:type="paragraph" w:styleId="Ingenafstand">
    <w:name w:val="No Spacing"/>
    <w:uiPriority w:val="1"/>
    <w:qFormat/>
    <w:rsid w:val="0058745C"/>
    <w:pPr>
      <w:spacing w:after="0" w:line="240" w:lineRule="auto"/>
    </w:pPr>
    <w:rPr>
      <w:rFonts w:eastAsia="Times New Roman" w:cs="Times New Roman"/>
      <w:color w:val="000000" w:themeColor="text1"/>
      <w:szCs w:val="24"/>
      <w:lang w:val="en-US"/>
    </w:rPr>
  </w:style>
  <w:style w:type="character" w:customStyle="1" w:styleId="Overskrift4Tegn">
    <w:name w:val="Overskrift 4 Tegn"/>
    <w:basedOn w:val="Standardskrifttypeiafsnit"/>
    <w:link w:val="Overskrift4"/>
    <w:uiPriority w:val="9"/>
    <w:rsid w:val="005A0AF1"/>
    <w:rPr>
      <w:rFonts w:ascii="Times New Roman" w:eastAsia="Times New Roman" w:hAnsi="Times New Roman" w:cs="Times New Roman"/>
      <w:b/>
      <w:bCs/>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852884">
      <w:bodyDiv w:val="1"/>
      <w:marLeft w:val="0"/>
      <w:marRight w:val="0"/>
      <w:marTop w:val="0"/>
      <w:marBottom w:val="0"/>
      <w:divBdr>
        <w:top w:val="none" w:sz="0" w:space="0" w:color="auto"/>
        <w:left w:val="none" w:sz="0" w:space="0" w:color="auto"/>
        <w:bottom w:val="none" w:sz="0" w:space="0" w:color="auto"/>
        <w:right w:val="none" w:sz="0" w:space="0" w:color="auto"/>
      </w:divBdr>
      <w:divsChild>
        <w:div w:id="891576547">
          <w:marLeft w:val="0"/>
          <w:marRight w:val="0"/>
          <w:marTop w:val="0"/>
          <w:marBottom w:val="0"/>
          <w:divBdr>
            <w:top w:val="none" w:sz="0" w:space="0" w:color="auto"/>
            <w:left w:val="none" w:sz="0" w:space="0" w:color="auto"/>
            <w:bottom w:val="none" w:sz="0" w:space="0" w:color="auto"/>
            <w:right w:val="none" w:sz="0" w:space="0" w:color="auto"/>
          </w:divBdr>
        </w:div>
        <w:div w:id="16540956">
          <w:marLeft w:val="0"/>
          <w:marRight w:val="0"/>
          <w:marTop w:val="0"/>
          <w:marBottom w:val="0"/>
          <w:divBdr>
            <w:top w:val="none" w:sz="0" w:space="0" w:color="auto"/>
            <w:left w:val="none" w:sz="0" w:space="0" w:color="auto"/>
            <w:bottom w:val="none" w:sz="0" w:space="0" w:color="auto"/>
            <w:right w:val="none" w:sz="0" w:space="0" w:color="auto"/>
          </w:divBdr>
        </w:div>
        <w:div w:id="2098743811">
          <w:marLeft w:val="0"/>
          <w:marRight w:val="0"/>
          <w:marTop w:val="0"/>
          <w:marBottom w:val="0"/>
          <w:divBdr>
            <w:top w:val="none" w:sz="0" w:space="0" w:color="auto"/>
            <w:left w:val="none" w:sz="0" w:space="0" w:color="auto"/>
            <w:bottom w:val="none" w:sz="0" w:space="0" w:color="auto"/>
            <w:right w:val="none" w:sz="0" w:space="0" w:color="auto"/>
          </w:divBdr>
        </w:div>
        <w:div w:id="1759011246">
          <w:marLeft w:val="0"/>
          <w:marRight w:val="0"/>
          <w:marTop w:val="0"/>
          <w:marBottom w:val="0"/>
          <w:divBdr>
            <w:top w:val="none" w:sz="0" w:space="0" w:color="auto"/>
            <w:left w:val="none" w:sz="0" w:space="0" w:color="auto"/>
            <w:bottom w:val="none" w:sz="0" w:space="0" w:color="auto"/>
            <w:right w:val="none" w:sz="0" w:space="0" w:color="auto"/>
          </w:divBdr>
        </w:div>
        <w:div w:id="1687050735">
          <w:marLeft w:val="0"/>
          <w:marRight w:val="0"/>
          <w:marTop w:val="0"/>
          <w:marBottom w:val="0"/>
          <w:divBdr>
            <w:top w:val="none" w:sz="0" w:space="0" w:color="auto"/>
            <w:left w:val="none" w:sz="0" w:space="0" w:color="auto"/>
            <w:bottom w:val="none" w:sz="0" w:space="0" w:color="auto"/>
            <w:right w:val="none" w:sz="0" w:space="0" w:color="auto"/>
          </w:divBdr>
        </w:div>
        <w:div w:id="965351927">
          <w:marLeft w:val="0"/>
          <w:marRight w:val="0"/>
          <w:marTop w:val="0"/>
          <w:marBottom w:val="0"/>
          <w:divBdr>
            <w:top w:val="none" w:sz="0" w:space="0" w:color="auto"/>
            <w:left w:val="none" w:sz="0" w:space="0" w:color="auto"/>
            <w:bottom w:val="none" w:sz="0" w:space="0" w:color="auto"/>
            <w:right w:val="none" w:sz="0" w:space="0" w:color="auto"/>
          </w:divBdr>
        </w:div>
        <w:div w:id="728505473">
          <w:marLeft w:val="0"/>
          <w:marRight w:val="0"/>
          <w:marTop w:val="0"/>
          <w:marBottom w:val="0"/>
          <w:divBdr>
            <w:top w:val="none" w:sz="0" w:space="0" w:color="auto"/>
            <w:left w:val="none" w:sz="0" w:space="0" w:color="auto"/>
            <w:bottom w:val="none" w:sz="0" w:space="0" w:color="auto"/>
            <w:right w:val="none" w:sz="0" w:space="0" w:color="auto"/>
          </w:divBdr>
        </w:div>
      </w:divsChild>
    </w:div>
    <w:div w:id="595016278">
      <w:bodyDiv w:val="1"/>
      <w:marLeft w:val="0"/>
      <w:marRight w:val="0"/>
      <w:marTop w:val="0"/>
      <w:marBottom w:val="0"/>
      <w:divBdr>
        <w:top w:val="none" w:sz="0" w:space="0" w:color="auto"/>
        <w:left w:val="none" w:sz="0" w:space="0" w:color="auto"/>
        <w:bottom w:val="none" w:sz="0" w:space="0" w:color="auto"/>
        <w:right w:val="none" w:sz="0" w:space="0" w:color="auto"/>
      </w:divBdr>
      <w:divsChild>
        <w:div w:id="690689306">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660426036">
              <w:marLeft w:val="0"/>
              <w:marRight w:val="0"/>
              <w:marTop w:val="0"/>
              <w:marBottom w:val="0"/>
              <w:divBdr>
                <w:top w:val="none" w:sz="0" w:space="0" w:color="auto"/>
                <w:left w:val="none" w:sz="0" w:space="0" w:color="auto"/>
                <w:bottom w:val="none" w:sz="0" w:space="0" w:color="auto"/>
                <w:right w:val="none" w:sz="0" w:space="0" w:color="auto"/>
              </w:divBdr>
              <w:divsChild>
                <w:div w:id="53870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481502">
      <w:bodyDiv w:val="1"/>
      <w:marLeft w:val="0"/>
      <w:marRight w:val="0"/>
      <w:marTop w:val="0"/>
      <w:marBottom w:val="0"/>
      <w:divBdr>
        <w:top w:val="none" w:sz="0" w:space="0" w:color="auto"/>
        <w:left w:val="none" w:sz="0" w:space="0" w:color="auto"/>
        <w:bottom w:val="none" w:sz="0" w:space="0" w:color="auto"/>
        <w:right w:val="none" w:sz="0" w:space="0" w:color="auto"/>
      </w:divBdr>
      <w:divsChild>
        <w:div w:id="1969239827">
          <w:marLeft w:val="0"/>
          <w:marRight w:val="0"/>
          <w:marTop w:val="0"/>
          <w:marBottom w:val="0"/>
          <w:divBdr>
            <w:top w:val="none" w:sz="0" w:space="0" w:color="auto"/>
            <w:left w:val="none" w:sz="0" w:space="0" w:color="auto"/>
            <w:bottom w:val="none" w:sz="0" w:space="0" w:color="auto"/>
            <w:right w:val="none" w:sz="0" w:space="0" w:color="auto"/>
          </w:divBdr>
        </w:div>
        <w:div w:id="1637103124">
          <w:marLeft w:val="0"/>
          <w:marRight w:val="0"/>
          <w:marTop w:val="0"/>
          <w:marBottom w:val="0"/>
          <w:divBdr>
            <w:top w:val="none" w:sz="0" w:space="0" w:color="auto"/>
            <w:left w:val="none" w:sz="0" w:space="0" w:color="auto"/>
            <w:bottom w:val="none" w:sz="0" w:space="0" w:color="auto"/>
            <w:right w:val="none" w:sz="0" w:space="0" w:color="auto"/>
          </w:divBdr>
        </w:div>
        <w:div w:id="1105346995">
          <w:marLeft w:val="0"/>
          <w:marRight w:val="0"/>
          <w:marTop w:val="0"/>
          <w:marBottom w:val="0"/>
          <w:divBdr>
            <w:top w:val="none" w:sz="0" w:space="0" w:color="auto"/>
            <w:left w:val="none" w:sz="0" w:space="0" w:color="auto"/>
            <w:bottom w:val="none" w:sz="0" w:space="0" w:color="auto"/>
            <w:right w:val="none" w:sz="0" w:space="0" w:color="auto"/>
          </w:divBdr>
        </w:div>
        <w:div w:id="469713039">
          <w:marLeft w:val="0"/>
          <w:marRight w:val="0"/>
          <w:marTop w:val="0"/>
          <w:marBottom w:val="0"/>
          <w:divBdr>
            <w:top w:val="none" w:sz="0" w:space="0" w:color="auto"/>
            <w:left w:val="none" w:sz="0" w:space="0" w:color="auto"/>
            <w:bottom w:val="none" w:sz="0" w:space="0" w:color="auto"/>
            <w:right w:val="none" w:sz="0" w:space="0" w:color="auto"/>
          </w:divBdr>
        </w:div>
        <w:div w:id="1477726754">
          <w:marLeft w:val="0"/>
          <w:marRight w:val="0"/>
          <w:marTop w:val="0"/>
          <w:marBottom w:val="0"/>
          <w:divBdr>
            <w:top w:val="none" w:sz="0" w:space="0" w:color="auto"/>
            <w:left w:val="none" w:sz="0" w:space="0" w:color="auto"/>
            <w:bottom w:val="none" w:sz="0" w:space="0" w:color="auto"/>
            <w:right w:val="none" w:sz="0" w:space="0" w:color="auto"/>
          </w:divBdr>
        </w:div>
        <w:div w:id="1878469526">
          <w:marLeft w:val="0"/>
          <w:marRight w:val="0"/>
          <w:marTop w:val="0"/>
          <w:marBottom w:val="0"/>
          <w:divBdr>
            <w:top w:val="none" w:sz="0" w:space="0" w:color="auto"/>
            <w:left w:val="none" w:sz="0" w:space="0" w:color="auto"/>
            <w:bottom w:val="none" w:sz="0" w:space="0" w:color="auto"/>
            <w:right w:val="none" w:sz="0" w:space="0" w:color="auto"/>
          </w:divBdr>
        </w:div>
        <w:div w:id="518590332">
          <w:marLeft w:val="0"/>
          <w:marRight w:val="0"/>
          <w:marTop w:val="0"/>
          <w:marBottom w:val="0"/>
          <w:divBdr>
            <w:top w:val="none" w:sz="0" w:space="0" w:color="auto"/>
            <w:left w:val="none" w:sz="0" w:space="0" w:color="auto"/>
            <w:bottom w:val="none" w:sz="0" w:space="0" w:color="auto"/>
            <w:right w:val="none" w:sz="0" w:space="0" w:color="auto"/>
          </w:divBdr>
        </w:div>
      </w:divsChild>
    </w:div>
    <w:div w:id="831721929">
      <w:bodyDiv w:val="1"/>
      <w:marLeft w:val="0"/>
      <w:marRight w:val="0"/>
      <w:marTop w:val="0"/>
      <w:marBottom w:val="0"/>
      <w:divBdr>
        <w:top w:val="none" w:sz="0" w:space="0" w:color="auto"/>
        <w:left w:val="none" w:sz="0" w:space="0" w:color="auto"/>
        <w:bottom w:val="none" w:sz="0" w:space="0" w:color="auto"/>
        <w:right w:val="none" w:sz="0" w:space="0" w:color="auto"/>
      </w:divBdr>
    </w:div>
    <w:div w:id="1080102084">
      <w:bodyDiv w:val="1"/>
      <w:marLeft w:val="0"/>
      <w:marRight w:val="0"/>
      <w:marTop w:val="0"/>
      <w:marBottom w:val="0"/>
      <w:divBdr>
        <w:top w:val="none" w:sz="0" w:space="0" w:color="auto"/>
        <w:left w:val="none" w:sz="0" w:space="0" w:color="auto"/>
        <w:bottom w:val="none" w:sz="0" w:space="0" w:color="auto"/>
        <w:right w:val="none" w:sz="0" w:space="0" w:color="auto"/>
      </w:divBdr>
    </w:div>
    <w:div w:id="1274746599">
      <w:bodyDiv w:val="1"/>
      <w:marLeft w:val="0"/>
      <w:marRight w:val="0"/>
      <w:marTop w:val="0"/>
      <w:marBottom w:val="0"/>
      <w:divBdr>
        <w:top w:val="none" w:sz="0" w:space="0" w:color="auto"/>
        <w:left w:val="none" w:sz="0" w:space="0" w:color="auto"/>
        <w:bottom w:val="none" w:sz="0" w:space="0" w:color="auto"/>
        <w:right w:val="none" w:sz="0" w:space="0" w:color="auto"/>
      </w:divBdr>
      <w:divsChild>
        <w:div w:id="1084062272">
          <w:marLeft w:val="0"/>
          <w:marRight w:val="0"/>
          <w:marTop w:val="0"/>
          <w:marBottom w:val="0"/>
          <w:divBdr>
            <w:top w:val="none" w:sz="0" w:space="0" w:color="auto"/>
            <w:left w:val="none" w:sz="0" w:space="0" w:color="auto"/>
            <w:bottom w:val="none" w:sz="0" w:space="0" w:color="auto"/>
            <w:right w:val="none" w:sz="0" w:space="0" w:color="auto"/>
          </w:divBdr>
        </w:div>
        <w:div w:id="133303832">
          <w:marLeft w:val="0"/>
          <w:marRight w:val="0"/>
          <w:marTop w:val="0"/>
          <w:marBottom w:val="0"/>
          <w:divBdr>
            <w:top w:val="none" w:sz="0" w:space="0" w:color="auto"/>
            <w:left w:val="none" w:sz="0" w:space="0" w:color="auto"/>
            <w:bottom w:val="none" w:sz="0" w:space="0" w:color="auto"/>
            <w:right w:val="none" w:sz="0" w:space="0" w:color="auto"/>
          </w:divBdr>
        </w:div>
        <w:div w:id="1082725529">
          <w:marLeft w:val="0"/>
          <w:marRight w:val="0"/>
          <w:marTop w:val="0"/>
          <w:marBottom w:val="0"/>
          <w:divBdr>
            <w:top w:val="none" w:sz="0" w:space="0" w:color="auto"/>
            <w:left w:val="none" w:sz="0" w:space="0" w:color="auto"/>
            <w:bottom w:val="none" w:sz="0" w:space="0" w:color="auto"/>
            <w:right w:val="none" w:sz="0" w:space="0" w:color="auto"/>
          </w:divBdr>
        </w:div>
        <w:div w:id="803818096">
          <w:marLeft w:val="0"/>
          <w:marRight w:val="0"/>
          <w:marTop w:val="0"/>
          <w:marBottom w:val="0"/>
          <w:divBdr>
            <w:top w:val="none" w:sz="0" w:space="0" w:color="auto"/>
            <w:left w:val="none" w:sz="0" w:space="0" w:color="auto"/>
            <w:bottom w:val="none" w:sz="0" w:space="0" w:color="auto"/>
            <w:right w:val="none" w:sz="0" w:space="0" w:color="auto"/>
          </w:divBdr>
        </w:div>
        <w:div w:id="1165783797">
          <w:marLeft w:val="0"/>
          <w:marRight w:val="0"/>
          <w:marTop w:val="0"/>
          <w:marBottom w:val="0"/>
          <w:divBdr>
            <w:top w:val="none" w:sz="0" w:space="0" w:color="auto"/>
            <w:left w:val="none" w:sz="0" w:space="0" w:color="auto"/>
            <w:bottom w:val="none" w:sz="0" w:space="0" w:color="auto"/>
            <w:right w:val="none" w:sz="0" w:space="0" w:color="auto"/>
          </w:divBdr>
        </w:div>
        <w:div w:id="1447890014">
          <w:marLeft w:val="0"/>
          <w:marRight w:val="0"/>
          <w:marTop w:val="0"/>
          <w:marBottom w:val="0"/>
          <w:divBdr>
            <w:top w:val="none" w:sz="0" w:space="0" w:color="auto"/>
            <w:left w:val="none" w:sz="0" w:space="0" w:color="auto"/>
            <w:bottom w:val="none" w:sz="0" w:space="0" w:color="auto"/>
            <w:right w:val="none" w:sz="0" w:space="0" w:color="auto"/>
          </w:divBdr>
        </w:div>
        <w:div w:id="6057548">
          <w:marLeft w:val="0"/>
          <w:marRight w:val="0"/>
          <w:marTop w:val="0"/>
          <w:marBottom w:val="0"/>
          <w:divBdr>
            <w:top w:val="none" w:sz="0" w:space="0" w:color="auto"/>
            <w:left w:val="none" w:sz="0" w:space="0" w:color="auto"/>
            <w:bottom w:val="none" w:sz="0" w:space="0" w:color="auto"/>
            <w:right w:val="none" w:sz="0" w:space="0" w:color="auto"/>
          </w:divBdr>
        </w:div>
        <w:div w:id="2048868822">
          <w:marLeft w:val="0"/>
          <w:marRight w:val="0"/>
          <w:marTop w:val="0"/>
          <w:marBottom w:val="0"/>
          <w:divBdr>
            <w:top w:val="none" w:sz="0" w:space="0" w:color="auto"/>
            <w:left w:val="none" w:sz="0" w:space="0" w:color="auto"/>
            <w:bottom w:val="none" w:sz="0" w:space="0" w:color="auto"/>
            <w:right w:val="none" w:sz="0" w:space="0" w:color="auto"/>
          </w:divBdr>
        </w:div>
        <w:div w:id="1215191669">
          <w:marLeft w:val="0"/>
          <w:marRight w:val="0"/>
          <w:marTop w:val="0"/>
          <w:marBottom w:val="0"/>
          <w:divBdr>
            <w:top w:val="none" w:sz="0" w:space="0" w:color="auto"/>
            <w:left w:val="none" w:sz="0" w:space="0" w:color="auto"/>
            <w:bottom w:val="none" w:sz="0" w:space="0" w:color="auto"/>
            <w:right w:val="none" w:sz="0" w:space="0" w:color="auto"/>
          </w:divBdr>
        </w:div>
      </w:divsChild>
    </w:div>
    <w:div w:id="1584026853">
      <w:bodyDiv w:val="1"/>
      <w:marLeft w:val="0"/>
      <w:marRight w:val="0"/>
      <w:marTop w:val="0"/>
      <w:marBottom w:val="0"/>
      <w:divBdr>
        <w:top w:val="none" w:sz="0" w:space="0" w:color="auto"/>
        <w:left w:val="none" w:sz="0" w:space="0" w:color="auto"/>
        <w:bottom w:val="none" w:sz="0" w:space="0" w:color="auto"/>
        <w:right w:val="none" w:sz="0" w:space="0" w:color="auto"/>
      </w:divBdr>
    </w:div>
    <w:div w:id="1955213218">
      <w:bodyDiv w:val="1"/>
      <w:marLeft w:val="0"/>
      <w:marRight w:val="0"/>
      <w:marTop w:val="0"/>
      <w:marBottom w:val="0"/>
      <w:divBdr>
        <w:top w:val="none" w:sz="0" w:space="0" w:color="auto"/>
        <w:left w:val="none" w:sz="0" w:space="0" w:color="auto"/>
        <w:bottom w:val="none" w:sz="0" w:space="0" w:color="auto"/>
        <w:right w:val="none" w:sz="0" w:space="0" w:color="auto"/>
      </w:divBdr>
      <w:divsChild>
        <w:div w:id="299919649">
          <w:marLeft w:val="0"/>
          <w:marRight w:val="0"/>
          <w:marTop w:val="0"/>
          <w:marBottom w:val="0"/>
          <w:divBdr>
            <w:top w:val="none" w:sz="0" w:space="0" w:color="auto"/>
            <w:left w:val="none" w:sz="0" w:space="0" w:color="auto"/>
            <w:bottom w:val="none" w:sz="0" w:space="0" w:color="auto"/>
            <w:right w:val="none" w:sz="0" w:space="0" w:color="auto"/>
          </w:divBdr>
        </w:div>
        <w:div w:id="1095710468">
          <w:marLeft w:val="0"/>
          <w:marRight w:val="0"/>
          <w:marTop w:val="0"/>
          <w:marBottom w:val="0"/>
          <w:divBdr>
            <w:top w:val="none" w:sz="0" w:space="0" w:color="auto"/>
            <w:left w:val="none" w:sz="0" w:space="0" w:color="auto"/>
            <w:bottom w:val="none" w:sz="0" w:space="0" w:color="auto"/>
            <w:right w:val="none" w:sz="0" w:space="0" w:color="auto"/>
          </w:divBdr>
        </w:div>
        <w:div w:id="562451783">
          <w:marLeft w:val="0"/>
          <w:marRight w:val="0"/>
          <w:marTop w:val="0"/>
          <w:marBottom w:val="0"/>
          <w:divBdr>
            <w:top w:val="none" w:sz="0" w:space="0" w:color="auto"/>
            <w:left w:val="none" w:sz="0" w:space="0" w:color="auto"/>
            <w:bottom w:val="none" w:sz="0" w:space="0" w:color="auto"/>
            <w:right w:val="none" w:sz="0" w:space="0" w:color="auto"/>
          </w:divBdr>
        </w:div>
        <w:div w:id="936983190">
          <w:marLeft w:val="0"/>
          <w:marRight w:val="0"/>
          <w:marTop w:val="0"/>
          <w:marBottom w:val="0"/>
          <w:divBdr>
            <w:top w:val="none" w:sz="0" w:space="0" w:color="auto"/>
            <w:left w:val="none" w:sz="0" w:space="0" w:color="auto"/>
            <w:bottom w:val="none" w:sz="0" w:space="0" w:color="auto"/>
            <w:right w:val="none" w:sz="0" w:space="0" w:color="auto"/>
          </w:divBdr>
        </w:div>
        <w:div w:id="789055048">
          <w:marLeft w:val="0"/>
          <w:marRight w:val="0"/>
          <w:marTop w:val="0"/>
          <w:marBottom w:val="0"/>
          <w:divBdr>
            <w:top w:val="none" w:sz="0" w:space="0" w:color="auto"/>
            <w:left w:val="none" w:sz="0" w:space="0" w:color="auto"/>
            <w:bottom w:val="none" w:sz="0" w:space="0" w:color="auto"/>
            <w:right w:val="none" w:sz="0" w:space="0" w:color="auto"/>
          </w:divBdr>
        </w:div>
      </w:divsChild>
    </w:div>
    <w:div w:id="203353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2914DE-2F04-4ABC-AE90-AD743FBF0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1492</Words>
  <Characters>9105</Characters>
  <Application>Microsoft Office Word</Application>
  <DocSecurity>4</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dc:creator>
  <cp:lastModifiedBy>Thea Puggaard Frederiksen</cp:lastModifiedBy>
  <cp:revision>2</cp:revision>
  <dcterms:created xsi:type="dcterms:W3CDTF">2016-02-09T09:19:00Z</dcterms:created>
  <dcterms:modified xsi:type="dcterms:W3CDTF">2016-02-09T09:19:00Z</dcterms:modified>
</cp:coreProperties>
</file>