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491" w:type="dxa"/>
        <w:tblInd w:w="-318" w:type="dxa"/>
        <w:tblLook w:val="04A0" w:firstRow="1" w:lastRow="0" w:firstColumn="1" w:lastColumn="0" w:noHBand="0" w:noVBand="1"/>
      </w:tblPr>
      <w:tblGrid>
        <w:gridCol w:w="1196"/>
        <w:gridCol w:w="804"/>
        <w:gridCol w:w="925"/>
        <w:gridCol w:w="1072"/>
        <w:gridCol w:w="1466"/>
        <w:gridCol w:w="5028"/>
      </w:tblGrid>
      <w:tr w:rsidR="00CA3364" w:rsidRPr="00AB6CD2" w:rsidTr="00250C59">
        <w:tc>
          <w:tcPr>
            <w:tcW w:w="10491" w:type="dxa"/>
            <w:gridSpan w:val="6"/>
          </w:tcPr>
          <w:p w:rsidR="00CA3364" w:rsidRPr="00903DF4" w:rsidRDefault="00CA3364" w:rsidP="00466D88">
            <w:pPr>
              <w:jc w:val="center"/>
              <w:rPr>
                <w:rFonts w:cs="Arial"/>
                <w:b/>
                <w:color w:val="1F497D" w:themeColor="text2"/>
                <w:sz w:val="28"/>
                <w:lang w:val="da-DK"/>
              </w:rPr>
            </w:pPr>
            <w:r w:rsidRPr="00903DF4">
              <w:rPr>
                <w:rFonts w:cs="Arial"/>
                <w:b/>
                <w:color w:val="1F497D" w:themeColor="text2"/>
                <w:sz w:val="28"/>
                <w:lang w:val="da-DK"/>
              </w:rPr>
              <w:t>Århus Ungdommens Fællesråd</w:t>
            </w:r>
          </w:p>
          <w:p w:rsidR="00CA3364" w:rsidRDefault="00CA3364" w:rsidP="00466D88">
            <w:pPr>
              <w:jc w:val="center"/>
              <w:rPr>
                <w:rFonts w:cs="Arial"/>
                <w:sz w:val="28"/>
                <w:lang w:val="da-DK"/>
              </w:rPr>
            </w:pPr>
            <w:r w:rsidRPr="006227FC">
              <w:rPr>
                <w:rFonts w:cs="Arial"/>
                <w:sz w:val="28"/>
                <w:lang w:val="da-DK"/>
              </w:rPr>
              <w:t>Styrelsesmøde</w:t>
            </w:r>
          </w:p>
          <w:p w:rsidR="003F60BD" w:rsidRPr="006227FC" w:rsidRDefault="003F60BD" w:rsidP="00466D88">
            <w:pPr>
              <w:jc w:val="center"/>
              <w:rPr>
                <w:rFonts w:cs="Arial"/>
                <w:sz w:val="28"/>
                <w:lang w:val="da-DK"/>
              </w:rPr>
            </w:pPr>
            <w:r>
              <w:rPr>
                <w:rFonts w:cs="Arial"/>
                <w:sz w:val="28"/>
                <w:lang w:val="da-DK"/>
              </w:rPr>
              <w:t>Referat</w:t>
            </w:r>
          </w:p>
          <w:p w:rsidR="00CA3364" w:rsidRPr="002C1FB3" w:rsidRDefault="00CA3364" w:rsidP="00F54945">
            <w:pPr>
              <w:rPr>
                <w:rFonts w:cs="Arial"/>
                <w:lang w:val="da-DK"/>
              </w:rPr>
            </w:pPr>
          </w:p>
        </w:tc>
      </w:tr>
      <w:tr w:rsidR="00CA3364" w:rsidRPr="00AB6CD2" w:rsidTr="00250C59">
        <w:tc>
          <w:tcPr>
            <w:tcW w:w="1196" w:type="dxa"/>
          </w:tcPr>
          <w:p w:rsidR="00CA3364" w:rsidRPr="002C1FB3" w:rsidRDefault="00CA3364" w:rsidP="00466D88">
            <w:pPr>
              <w:rPr>
                <w:rFonts w:cs="Arial"/>
                <w:b/>
              </w:rPr>
            </w:pPr>
            <w:proofErr w:type="spellStart"/>
            <w:r w:rsidRPr="002C1FB3">
              <w:rPr>
                <w:rFonts w:cs="Arial"/>
                <w:b/>
              </w:rPr>
              <w:t>Tidspunkt</w:t>
            </w:r>
            <w:proofErr w:type="spellEnd"/>
          </w:p>
        </w:tc>
        <w:tc>
          <w:tcPr>
            <w:tcW w:w="2801" w:type="dxa"/>
            <w:gridSpan w:val="3"/>
          </w:tcPr>
          <w:p w:rsidR="00753DE0" w:rsidRDefault="00265719" w:rsidP="00466D88">
            <w:pPr>
              <w:jc w:val="center"/>
              <w:rPr>
                <w:rFonts w:cs="Arial"/>
                <w:lang w:val="da-DK"/>
              </w:rPr>
            </w:pPr>
            <w:r>
              <w:rPr>
                <w:rFonts w:cs="Arial"/>
                <w:lang w:val="da-DK"/>
              </w:rPr>
              <w:t>6. februar</w:t>
            </w:r>
          </w:p>
          <w:p w:rsidR="00073E05" w:rsidRPr="002C1FB3" w:rsidRDefault="00073E05" w:rsidP="00466D88">
            <w:pPr>
              <w:jc w:val="center"/>
              <w:rPr>
                <w:rFonts w:cs="Arial"/>
                <w:lang w:val="da-DK"/>
              </w:rPr>
            </w:pPr>
            <w:proofErr w:type="spellStart"/>
            <w:r>
              <w:rPr>
                <w:rFonts w:cs="Arial"/>
                <w:lang w:val="da-DK"/>
              </w:rPr>
              <w:t>Kl</w:t>
            </w:r>
            <w:proofErr w:type="spellEnd"/>
            <w:r w:rsidR="00265719">
              <w:rPr>
                <w:rFonts w:cs="Arial"/>
                <w:lang w:val="da-DK"/>
              </w:rPr>
              <w:t xml:space="preserve"> 18-20</w:t>
            </w:r>
            <w:r w:rsidR="00DB7149">
              <w:rPr>
                <w:rFonts w:cs="Arial"/>
                <w:lang w:val="da-DK"/>
              </w:rPr>
              <w:t>.30</w:t>
            </w:r>
          </w:p>
        </w:tc>
        <w:tc>
          <w:tcPr>
            <w:tcW w:w="1466" w:type="dxa"/>
          </w:tcPr>
          <w:p w:rsidR="00CA3364" w:rsidRPr="002C1FB3" w:rsidRDefault="00CA3364" w:rsidP="00466D88">
            <w:pPr>
              <w:rPr>
                <w:rFonts w:cs="Arial"/>
                <w:b/>
                <w:lang w:val="da-DK"/>
              </w:rPr>
            </w:pPr>
            <w:r w:rsidRPr="002C1FB3">
              <w:rPr>
                <w:rFonts w:cs="Arial"/>
                <w:b/>
                <w:lang w:val="da-DK"/>
              </w:rPr>
              <w:t>Sted</w:t>
            </w:r>
          </w:p>
        </w:tc>
        <w:tc>
          <w:tcPr>
            <w:tcW w:w="5028" w:type="dxa"/>
          </w:tcPr>
          <w:p w:rsidR="008622D6" w:rsidRPr="00C8437D" w:rsidRDefault="008622D6" w:rsidP="00466D88">
            <w:pPr>
              <w:jc w:val="center"/>
              <w:rPr>
                <w:rFonts w:cs="Arial"/>
                <w:lang w:val="da-DK"/>
              </w:rPr>
            </w:pPr>
            <w:r w:rsidRPr="00C8437D">
              <w:rPr>
                <w:rFonts w:cs="Arial"/>
                <w:lang w:val="da-DK"/>
              </w:rPr>
              <w:t>ÅUF</w:t>
            </w:r>
          </w:p>
          <w:p w:rsidR="0082174D" w:rsidRPr="002C1FB3" w:rsidRDefault="00D61511" w:rsidP="00466D88">
            <w:pPr>
              <w:jc w:val="center"/>
              <w:rPr>
                <w:rFonts w:cs="Arial"/>
                <w:lang w:val="da-DK"/>
              </w:rPr>
            </w:pPr>
            <w:r>
              <w:rPr>
                <w:rFonts w:cs="Arial"/>
                <w:lang w:val="da-DK"/>
              </w:rPr>
              <w:t>N.J. Fjords</w:t>
            </w:r>
            <w:r w:rsidR="008D43F7">
              <w:rPr>
                <w:rFonts w:cs="Arial"/>
                <w:lang w:val="da-DK"/>
              </w:rPr>
              <w:t xml:space="preserve"> G</w:t>
            </w:r>
            <w:r>
              <w:rPr>
                <w:rFonts w:cs="Arial"/>
                <w:lang w:val="da-DK"/>
              </w:rPr>
              <w:t>ade 2K, 8000 Aarhus C</w:t>
            </w:r>
          </w:p>
        </w:tc>
      </w:tr>
      <w:tr w:rsidR="00CA3364" w:rsidRPr="00AB6CD2" w:rsidTr="00250C59">
        <w:tc>
          <w:tcPr>
            <w:tcW w:w="10491" w:type="dxa"/>
            <w:gridSpan w:val="6"/>
          </w:tcPr>
          <w:p w:rsidR="00CA3364" w:rsidRPr="002C1FB3" w:rsidRDefault="00CA3364" w:rsidP="00466D88">
            <w:pPr>
              <w:rPr>
                <w:rFonts w:cs="Arial"/>
                <w:lang w:val="da-DK"/>
              </w:rPr>
            </w:pPr>
          </w:p>
        </w:tc>
      </w:tr>
      <w:tr w:rsidR="009D632F" w:rsidRPr="00BE0A33" w:rsidTr="00250C59">
        <w:tc>
          <w:tcPr>
            <w:tcW w:w="1196" w:type="dxa"/>
            <w:vMerge w:val="restart"/>
          </w:tcPr>
          <w:p w:rsidR="009D632F" w:rsidRPr="002C1FB3" w:rsidRDefault="009D632F" w:rsidP="00466D88">
            <w:pPr>
              <w:rPr>
                <w:rFonts w:cs="Arial"/>
                <w:b/>
                <w:lang w:val="da-DK"/>
              </w:rPr>
            </w:pPr>
            <w:r w:rsidRPr="002C1FB3">
              <w:rPr>
                <w:rFonts w:cs="Arial"/>
                <w:b/>
                <w:lang w:val="da-DK"/>
              </w:rPr>
              <w:t>Indbudte</w:t>
            </w:r>
          </w:p>
        </w:tc>
        <w:tc>
          <w:tcPr>
            <w:tcW w:w="804" w:type="dxa"/>
          </w:tcPr>
          <w:p w:rsidR="009D632F" w:rsidRPr="002C1FB3" w:rsidRDefault="009D632F" w:rsidP="00466D88">
            <w:pPr>
              <w:rPr>
                <w:rFonts w:cs="Arial"/>
                <w:lang w:val="da-DK"/>
              </w:rPr>
            </w:pPr>
            <w:r w:rsidRPr="002C1FB3">
              <w:rPr>
                <w:rFonts w:cs="Arial"/>
                <w:lang w:val="da-DK"/>
              </w:rPr>
              <w:t>Afbud</w:t>
            </w:r>
          </w:p>
        </w:tc>
        <w:tc>
          <w:tcPr>
            <w:tcW w:w="925" w:type="dxa"/>
          </w:tcPr>
          <w:p w:rsidR="009D632F" w:rsidRPr="002C1FB3" w:rsidRDefault="009D632F" w:rsidP="00466D88">
            <w:pPr>
              <w:rPr>
                <w:rFonts w:cs="Arial"/>
                <w:lang w:val="da-DK"/>
              </w:rPr>
            </w:pPr>
            <w:r w:rsidRPr="002C1FB3">
              <w:rPr>
                <w:rFonts w:cs="Arial"/>
                <w:lang w:val="da-DK"/>
              </w:rPr>
              <w:t>Tilstede</w:t>
            </w:r>
          </w:p>
        </w:tc>
        <w:tc>
          <w:tcPr>
            <w:tcW w:w="1072" w:type="dxa"/>
          </w:tcPr>
          <w:p w:rsidR="009D632F" w:rsidRPr="002C1FB3" w:rsidRDefault="009D632F" w:rsidP="00466D88">
            <w:pPr>
              <w:rPr>
                <w:rFonts w:cs="Arial"/>
                <w:lang w:val="da-DK"/>
              </w:rPr>
            </w:pPr>
            <w:r w:rsidRPr="002C1FB3">
              <w:rPr>
                <w:rFonts w:cs="Arial"/>
                <w:lang w:val="da-DK"/>
              </w:rPr>
              <w:t>Ikke til stede</w:t>
            </w:r>
          </w:p>
        </w:tc>
        <w:tc>
          <w:tcPr>
            <w:tcW w:w="6494" w:type="dxa"/>
            <w:gridSpan w:val="2"/>
          </w:tcPr>
          <w:p w:rsidR="009D632F" w:rsidRPr="002C1FB3" w:rsidRDefault="009D632F" w:rsidP="00466D88">
            <w:pPr>
              <w:rPr>
                <w:rFonts w:cs="Arial"/>
                <w:lang w:val="da-DK"/>
              </w:rPr>
            </w:pPr>
            <w:r w:rsidRPr="002C1FB3">
              <w:rPr>
                <w:rFonts w:cs="Arial"/>
                <w:lang w:val="da-DK"/>
              </w:rPr>
              <w:t>Navn</w:t>
            </w:r>
          </w:p>
        </w:tc>
      </w:tr>
      <w:tr w:rsidR="009D632F" w:rsidRPr="00BE0A33" w:rsidTr="00250C59">
        <w:tc>
          <w:tcPr>
            <w:tcW w:w="1196" w:type="dxa"/>
            <w:vMerge/>
          </w:tcPr>
          <w:p w:rsidR="009D632F" w:rsidRPr="002C1FB3" w:rsidRDefault="009D632F" w:rsidP="00466D88">
            <w:pPr>
              <w:rPr>
                <w:rFonts w:cs="Arial"/>
                <w:b/>
                <w:lang w:val="da-DK"/>
              </w:rPr>
            </w:pPr>
          </w:p>
        </w:tc>
        <w:tc>
          <w:tcPr>
            <w:tcW w:w="804" w:type="dxa"/>
          </w:tcPr>
          <w:p w:rsidR="009D632F" w:rsidRPr="002C1FB3" w:rsidRDefault="003F60BD" w:rsidP="00466D88">
            <w:pPr>
              <w:jc w:val="center"/>
              <w:rPr>
                <w:rFonts w:cs="Arial"/>
                <w:lang w:val="da-DK"/>
              </w:rPr>
            </w:pPr>
            <w:r>
              <w:rPr>
                <w:rFonts w:cs="Arial"/>
                <w:lang w:val="da-DK"/>
              </w:rPr>
              <w:t>X</w:t>
            </w:r>
          </w:p>
        </w:tc>
        <w:tc>
          <w:tcPr>
            <w:tcW w:w="925" w:type="dxa"/>
          </w:tcPr>
          <w:p w:rsidR="009D632F" w:rsidRPr="002C1FB3" w:rsidRDefault="009D632F" w:rsidP="00466D88">
            <w:pPr>
              <w:jc w:val="center"/>
              <w:rPr>
                <w:rFonts w:cs="Arial"/>
                <w:lang w:val="da-DK"/>
              </w:rPr>
            </w:pPr>
          </w:p>
        </w:tc>
        <w:tc>
          <w:tcPr>
            <w:tcW w:w="1072" w:type="dxa"/>
          </w:tcPr>
          <w:p w:rsidR="009D632F" w:rsidRPr="002C1FB3" w:rsidRDefault="009D632F" w:rsidP="00466D88">
            <w:pPr>
              <w:jc w:val="center"/>
              <w:rPr>
                <w:rFonts w:cs="Arial"/>
                <w:lang w:val="da-DK"/>
              </w:rPr>
            </w:pPr>
          </w:p>
        </w:tc>
        <w:tc>
          <w:tcPr>
            <w:tcW w:w="6494" w:type="dxa"/>
            <w:gridSpan w:val="2"/>
          </w:tcPr>
          <w:p w:rsidR="009D632F" w:rsidRPr="002C1FB3" w:rsidRDefault="009D632F" w:rsidP="00466D88">
            <w:pPr>
              <w:rPr>
                <w:rFonts w:cs="Arial"/>
                <w:lang w:val="da-DK"/>
              </w:rPr>
            </w:pPr>
            <w:r>
              <w:rPr>
                <w:rFonts w:cs="Arial"/>
                <w:lang w:val="da-DK"/>
              </w:rPr>
              <w:t>Cecilie Hansen, formand</w:t>
            </w:r>
          </w:p>
        </w:tc>
      </w:tr>
      <w:tr w:rsidR="009D632F" w:rsidRPr="00763933" w:rsidTr="00917722">
        <w:trPr>
          <w:trHeight w:val="287"/>
        </w:trPr>
        <w:tc>
          <w:tcPr>
            <w:tcW w:w="1196" w:type="dxa"/>
            <w:vMerge/>
          </w:tcPr>
          <w:p w:rsidR="009D632F" w:rsidRPr="002C1FB3" w:rsidRDefault="009D632F" w:rsidP="00466D88">
            <w:pPr>
              <w:rPr>
                <w:rFonts w:cs="Arial"/>
                <w:b/>
                <w:lang w:val="da-DK"/>
              </w:rPr>
            </w:pPr>
          </w:p>
        </w:tc>
        <w:tc>
          <w:tcPr>
            <w:tcW w:w="804" w:type="dxa"/>
          </w:tcPr>
          <w:p w:rsidR="009D632F" w:rsidRPr="002C1FB3" w:rsidRDefault="009D632F" w:rsidP="00466D88">
            <w:pPr>
              <w:jc w:val="center"/>
              <w:rPr>
                <w:rFonts w:cs="Arial"/>
                <w:lang w:val="da-DK"/>
              </w:rPr>
            </w:pPr>
          </w:p>
        </w:tc>
        <w:tc>
          <w:tcPr>
            <w:tcW w:w="925" w:type="dxa"/>
          </w:tcPr>
          <w:p w:rsidR="009D632F" w:rsidRPr="002C1FB3" w:rsidRDefault="003F60BD" w:rsidP="00466D88">
            <w:pPr>
              <w:jc w:val="center"/>
              <w:rPr>
                <w:rFonts w:cs="Arial"/>
                <w:lang w:val="da-DK"/>
              </w:rPr>
            </w:pPr>
            <w:r>
              <w:rPr>
                <w:rFonts w:cs="Arial"/>
                <w:lang w:val="da-DK"/>
              </w:rPr>
              <w:t>X</w:t>
            </w:r>
          </w:p>
        </w:tc>
        <w:tc>
          <w:tcPr>
            <w:tcW w:w="1072" w:type="dxa"/>
          </w:tcPr>
          <w:p w:rsidR="009D632F" w:rsidRPr="002C1FB3" w:rsidRDefault="009D632F" w:rsidP="00466D88">
            <w:pPr>
              <w:jc w:val="center"/>
              <w:rPr>
                <w:rFonts w:cs="Arial"/>
                <w:lang w:val="da-DK"/>
              </w:rPr>
            </w:pPr>
          </w:p>
        </w:tc>
        <w:tc>
          <w:tcPr>
            <w:tcW w:w="6494" w:type="dxa"/>
            <w:gridSpan w:val="2"/>
          </w:tcPr>
          <w:p w:rsidR="009D632F" w:rsidRPr="00C8437D" w:rsidRDefault="009D632F" w:rsidP="00466D88">
            <w:pPr>
              <w:rPr>
                <w:rFonts w:cs="Arial"/>
                <w:lang w:val="da-DK"/>
              </w:rPr>
            </w:pPr>
            <w:r>
              <w:rPr>
                <w:rFonts w:cs="Arial"/>
                <w:lang w:val="da-DK"/>
              </w:rPr>
              <w:t>Nina F. Hansen</w:t>
            </w:r>
            <w:r w:rsidRPr="00C8437D">
              <w:rPr>
                <w:rFonts w:cs="Arial"/>
                <w:lang w:val="da-DK"/>
              </w:rPr>
              <w:t>, næstformand</w:t>
            </w:r>
          </w:p>
        </w:tc>
      </w:tr>
      <w:tr w:rsidR="009D632F" w:rsidRPr="002C1FB3" w:rsidTr="00250C59">
        <w:tc>
          <w:tcPr>
            <w:tcW w:w="1196" w:type="dxa"/>
            <w:vMerge/>
          </w:tcPr>
          <w:p w:rsidR="009D632F" w:rsidRPr="003A6E13" w:rsidRDefault="009D632F" w:rsidP="00466D88">
            <w:pPr>
              <w:rPr>
                <w:rFonts w:cs="Arial"/>
                <w:b/>
                <w:lang w:val="da-DK"/>
              </w:rPr>
            </w:pPr>
          </w:p>
        </w:tc>
        <w:tc>
          <w:tcPr>
            <w:tcW w:w="804" w:type="dxa"/>
          </w:tcPr>
          <w:p w:rsidR="009D632F" w:rsidRPr="003A6E13" w:rsidRDefault="00466D88" w:rsidP="00466D88">
            <w:pPr>
              <w:jc w:val="center"/>
              <w:rPr>
                <w:rFonts w:cs="Arial"/>
                <w:lang w:val="da-DK"/>
              </w:rPr>
            </w:pPr>
            <w:r>
              <w:rPr>
                <w:rFonts w:cs="Arial"/>
                <w:lang w:val="da-DK"/>
              </w:rPr>
              <w:t xml:space="preserve">X </w:t>
            </w:r>
          </w:p>
        </w:tc>
        <w:tc>
          <w:tcPr>
            <w:tcW w:w="925" w:type="dxa"/>
          </w:tcPr>
          <w:p w:rsidR="009D632F" w:rsidRPr="003A6E13" w:rsidRDefault="009D632F" w:rsidP="00466D88">
            <w:pPr>
              <w:jc w:val="center"/>
              <w:rPr>
                <w:rFonts w:cs="Arial"/>
                <w:lang w:val="da-DK"/>
              </w:rPr>
            </w:pPr>
          </w:p>
        </w:tc>
        <w:tc>
          <w:tcPr>
            <w:tcW w:w="1072" w:type="dxa"/>
          </w:tcPr>
          <w:p w:rsidR="009D632F" w:rsidRPr="003A6E13" w:rsidRDefault="009D632F" w:rsidP="00466D88">
            <w:pPr>
              <w:jc w:val="center"/>
              <w:rPr>
                <w:rFonts w:cs="Arial"/>
                <w:lang w:val="da-DK"/>
              </w:rPr>
            </w:pPr>
          </w:p>
        </w:tc>
        <w:tc>
          <w:tcPr>
            <w:tcW w:w="6494" w:type="dxa"/>
            <w:gridSpan w:val="2"/>
          </w:tcPr>
          <w:p w:rsidR="009D632F" w:rsidRPr="00C8437D" w:rsidRDefault="009D632F" w:rsidP="00466D88">
            <w:pPr>
              <w:rPr>
                <w:rFonts w:cs="Arial"/>
                <w:lang w:val="da-DK"/>
              </w:rPr>
            </w:pPr>
            <w:r>
              <w:rPr>
                <w:rFonts w:cs="Arial"/>
                <w:lang w:val="da-DK"/>
              </w:rPr>
              <w:t>Morten Lond</w:t>
            </w:r>
            <w:r w:rsidRPr="00C8437D">
              <w:rPr>
                <w:rFonts w:cs="Arial"/>
                <w:lang w:val="da-DK"/>
              </w:rPr>
              <w:t>, kasserer</w:t>
            </w:r>
          </w:p>
        </w:tc>
      </w:tr>
      <w:tr w:rsidR="009D632F" w:rsidRPr="00AB6CD2" w:rsidTr="00250C59">
        <w:tc>
          <w:tcPr>
            <w:tcW w:w="1196" w:type="dxa"/>
            <w:vMerge/>
          </w:tcPr>
          <w:p w:rsidR="009D632F" w:rsidRPr="002C1FB3" w:rsidRDefault="009D632F" w:rsidP="00466D88">
            <w:pPr>
              <w:rPr>
                <w:rFonts w:cs="Arial"/>
                <w:b/>
              </w:rPr>
            </w:pPr>
          </w:p>
        </w:tc>
        <w:tc>
          <w:tcPr>
            <w:tcW w:w="804" w:type="dxa"/>
          </w:tcPr>
          <w:p w:rsidR="009D632F" w:rsidRPr="002C1FB3" w:rsidRDefault="009D632F" w:rsidP="00466D88">
            <w:pPr>
              <w:jc w:val="center"/>
              <w:rPr>
                <w:rFonts w:cs="Arial"/>
              </w:rPr>
            </w:pPr>
          </w:p>
        </w:tc>
        <w:tc>
          <w:tcPr>
            <w:tcW w:w="925" w:type="dxa"/>
          </w:tcPr>
          <w:p w:rsidR="009D632F" w:rsidRPr="002C1FB3" w:rsidRDefault="009D632F" w:rsidP="00466D88">
            <w:pPr>
              <w:rPr>
                <w:rFonts w:cs="Arial"/>
              </w:rPr>
            </w:pPr>
            <w:r>
              <w:rPr>
                <w:rFonts w:cs="Arial"/>
              </w:rPr>
              <w:t xml:space="preserve">      </w:t>
            </w:r>
            <w:r w:rsidR="003F60BD">
              <w:rPr>
                <w:rFonts w:cs="Arial"/>
              </w:rPr>
              <w:t>X</w:t>
            </w:r>
          </w:p>
        </w:tc>
        <w:tc>
          <w:tcPr>
            <w:tcW w:w="1072" w:type="dxa"/>
          </w:tcPr>
          <w:p w:rsidR="009D632F" w:rsidRPr="002C1FB3" w:rsidRDefault="009D632F" w:rsidP="00466D88">
            <w:pPr>
              <w:jc w:val="center"/>
              <w:rPr>
                <w:rFonts w:cs="Arial"/>
              </w:rPr>
            </w:pPr>
          </w:p>
        </w:tc>
        <w:tc>
          <w:tcPr>
            <w:tcW w:w="6494" w:type="dxa"/>
            <w:gridSpan w:val="2"/>
          </w:tcPr>
          <w:p w:rsidR="009D632F" w:rsidRPr="00C8437D" w:rsidRDefault="009D632F" w:rsidP="00466D88">
            <w:pPr>
              <w:rPr>
                <w:rFonts w:cs="Arial"/>
                <w:lang w:val="da-DK"/>
              </w:rPr>
            </w:pPr>
            <w:r>
              <w:rPr>
                <w:rFonts w:cs="Arial"/>
                <w:lang w:val="da-DK"/>
              </w:rPr>
              <w:t>Rune Kløve Unge</w:t>
            </w:r>
            <w:r w:rsidRPr="00C8437D">
              <w:rPr>
                <w:rFonts w:cs="Arial"/>
                <w:lang w:val="da-DK"/>
              </w:rPr>
              <w:t>, børne- og ungdomskorps</w:t>
            </w:r>
          </w:p>
        </w:tc>
      </w:tr>
      <w:tr w:rsidR="009D632F" w:rsidRPr="00343CBB" w:rsidTr="00250C59">
        <w:tc>
          <w:tcPr>
            <w:tcW w:w="1196" w:type="dxa"/>
            <w:vMerge/>
          </w:tcPr>
          <w:p w:rsidR="009D632F" w:rsidRPr="002C1FB3" w:rsidRDefault="009D632F" w:rsidP="00466D88">
            <w:pPr>
              <w:rPr>
                <w:rFonts w:cs="Arial"/>
                <w:b/>
                <w:lang w:val="da-DK"/>
              </w:rPr>
            </w:pPr>
          </w:p>
        </w:tc>
        <w:tc>
          <w:tcPr>
            <w:tcW w:w="804" w:type="dxa"/>
          </w:tcPr>
          <w:p w:rsidR="009D632F" w:rsidRPr="002C1FB3" w:rsidRDefault="009D632F" w:rsidP="00466D88">
            <w:pPr>
              <w:jc w:val="center"/>
              <w:rPr>
                <w:rFonts w:cs="Arial"/>
                <w:lang w:val="da-DK"/>
              </w:rPr>
            </w:pPr>
          </w:p>
        </w:tc>
        <w:tc>
          <w:tcPr>
            <w:tcW w:w="925" w:type="dxa"/>
          </w:tcPr>
          <w:p w:rsidR="009D632F" w:rsidRPr="003F60BD" w:rsidRDefault="003F60BD" w:rsidP="003F60BD">
            <w:pPr>
              <w:jc w:val="center"/>
              <w:rPr>
                <w:rFonts w:cs="Arial"/>
              </w:rPr>
            </w:pPr>
            <w:r>
              <w:rPr>
                <w:rFonts w:cs="Arial"/>
              </w:rPr>
              <w:t>X</w:t>
            </w:r>
          </w:p>
        </w:tc>
        <w:tc>
          <w:tcPr>
            <w:tcW w:w="1072" w:type="dxa"/>
          </w:tcPr>
          <w:p w:rsidR="009D632F" w:rsidRPr="002C1FB3" w:rsidRDefault="009D632F" w:rsidP="00466D88">
            <w:pPr>
              <w:jc w:val="center"/>
              <w:rPr>
                <w:rFonts w:cs="Arial"/>
                <w:lang w:val="da-DK"/>
              </w:rPr>
            </w:pPr>
          </w:p>
        </w:tc>
        <w:tc>
          <w:tcPr>
            <w:tcW w:w="6494" w:type="dxa"/>
            <w:gridSpan w:val="2"/>
          </w:tcPr>
          <w:p w:rsidR="009D632F" w:rsidRPr="00C8437D" w:rsidRDefault="009D632F" w:rsidP="00466D88">
            <w:pPr>
              <w:rPr>
                <w:rFonts w:cs="Arial"/>
                <w:lang w:val="da-DK"/>
              </w:rPr>
            </w:pPr>
            <w:r>
              <w:rPr>
                <w:rFonts w:cs="Arial"/>
                <w:lang w:val="da-DK"/>
              </w:rPr>
              <w:t>William Holm Barreth</w:t>
            </w:r>
            <w:r w:rsidRPr="00C8437D">
              <w:rPr>
                <w:rFonts w:cs="Arial"/>
                <w:lang w:val="da-DK"/>
              </w:rPr>
              <w:t>, politiske</w:t>
            </w:r>
          </w:p>
        </w:tc>
      </w:tr>
      <w:tr w:rsidR="009D632F" w:rsidRPr="002C1FB3" w:rsidTr="00250C59">
        <w:tc>
          <w:tcPr>
            <w:tcW w:w="1196" w:type="dxa"/>
            <w:vMerge/>
          </w:tcPr>
          <w:p w:rsidR="009D632F" w:rsidRPr="00330430" w:rsidRDefault="009D632F" w:rsidP="00466D88">
            <w:pPr>
              <w:rPr>
                <w:rFonts w:cs="Arial"/>
                <w:b/>
                <w:lang w:val="da-DK"/>
              </w:rPr>
            </w:pPr>
          </w:p>
        </w:tc>
        <w:tc>
          <w:tcPr>
            <w:tcW w:w="804" w:type="dxa"/>
          </w:tcPr>
          <w:p w:rsidR="009D632F" w:rsidRPr="00330430" w:rsidRDefault="009D632F" w:rsidP="00466D88">
            <w:pPr>
              <w:rPr>
                <w:rFonts w:cs="Arial"/>
                <w:lang w:val="da-DK"/>
              </w:rPr>
            </w:pPr>
          </w:p>
        </w:tc>
        <w:tc>
          <w:tcPr>
            <w:tcW w:w="925" w:type="dxa"/>
          </w:tcPr>
          <w:p w:rsidR="009D632F" w:rsidRPr="00C70A6F" w:rsidRDefault="009D632F" w:rsidP="00466D88">
            <w:pPr>
              <w:jc w:val="center"/>
              <w:rPr>
                <w:rFonts w:cs="Arial"/>
              </w:rPr>
            </w:pPr>
          </w:p>
        </w:tc>
        <w:tc>
          <w:tcPr>
            <w:tcW w:w="1072" w:type="dxa"/>
          </w:tcPr>
          <w:p w:rsidR="009D632F" w:rsidRPr="00330430" w:rsidRDefault="00DF1B9C" w:rsidP="00466D88">
            <w:pPr>
              <w:jc w:val="center"/>
              <w:rPr>
                <w:rFonts w:cs="Arial"/>
                <w:lang w:val="da-DK"/>
              </w:rPr>
            </w:pPr>
            <w:r>
              <w:rPr>
                <w:rFonts w:cs="Arial"/>
                <w:lang w:val="da-DK"/>
              </w:rPr>
              <w:t>x</w:t>
            </w:r>
          </w:p>
        </w:tc>
        <w:tc>
          <w:tcPr>
            <w:tcW w:w="6494" w:type="dxa"/>
            <w:gridSpan w:val="2"/>
          </w:tcPr>
          <w:p w:rsidR="009D632F" w:rsidRPr="00561876" w:rsidRDefault="009D632F" w:rsidP="00466D88">
            <w:pPr>
              <w:rPr>
                <w:rFonts w:cs="Arial"/>
                <w:lang w:val="da-DK"/>
              </w:rPr>
            </w:pPr>
            <w:r>
              <w:rPr>
                <w:rFonts w:cs="Arial"/>
                <w:lang w:val="da-DK"/>
              </w:rPr>
              <w:t xml:space="preserve">Victoria Lykke </w:t>
            </w:r>
            <w:proofErr w:type="spellStart"/>
            <w:r>
              <w:rPr>
                <w:rFonts w:cs="Arial"/>
                <w:lang w:val="da-DK"/>
              </w:rPr>
              <w:t>Flintsø</w:t>
            </w:r>
            <w:proofErr w:type="spellEnd"/>
            <w:r w:rsidRPr="00561876">
              <w:rPr>
                <w:rFonts w:cs="Arial"/>
                <w:lang w:val="da-DK"/>
              </w:rPr>
              <w:t>, religiøse</w:t>
            </w:r>
          </w:p>
        </w:tc>
      </w:tr>
      <w:tr w:rsidR="009D632F" w:rsidRPr="00AB6CD2" w:rsidTr="00250C59">
        <w:tc>
          <w:tcPr>
            <w:tcW w:w="1196" w:type="dxa"/>
            <w:vMerge/>
          </w:tcPr>
          <w:p w:rsidR="009D632F" w:rsidRPr="002C1FB3" w:rsidRDefault="009D632F" w:rsidP="00466D88">
            <w:pPr>
              <w:rPr>
                <w:rFonts w:cs="Arial"/>
                <w:b/>
              </w:rPr>
            </w:pPr>
          </w:p>
        </w:tc>
        <w:tc>
          <w:tcPr>
            <w:tcW w:w="804" w:type="dxa"/>
          </w:tcPr>
          <w:p w:rsidR="009D632F" w:rsidRPr="002C1FB3" w:rsidRDefault="009D632F" w:rsidP="00466D88">
            <w:pPr>
              <w:jc w:val="center"/>
              <w:rPr>
                <w:rFonts w:cs="Arial"/>
              </w:rPr>
            </w:pPr>
          </w:p>
        </w:tc>
        <w:tc>
          <w:tcPr>
            <w:tcW w:w="925" w:type="dxa"/>
          </w:tcPr>
          <w:p w:rsidR="009D632F" w:rsidRPr="002C1FB3" w:rsidRDefault="003F60BD" w:rsidP="00466D88">
            <w:pPr>
              <w:jc w:val="center"/>
              <w:rPr>
                <w:rFonts w:cs="Arial"/>
              </w:rPr>
            </w:pPr>
            <w:r>
              <w:rPr>
                <w:rFonts w:cs="Arial"/>
              </w:rPr>
              <w:t>X</w:t>
            </w:r>
          </w:p>
        </w:tc>
        <w:tc>
          <w:tcPr>
            <w:tcW w:w="1072" w:type="dxa"/>
          </w:tcPr>
          <w:p w:rsidR="009D632F" w:rsidRPr="002C1FB3" w:rsidRDefault="009D632F" w:rsidP="00466D88">
            <w:pPr>
              <w:jc w:val="center"/>
              <w:rPr>
                <w:rFonts w:cs="Arial"/>
              </w:rPr>
            </w:pPr>
          </w:p>
        </w:tc>
        <w:tc>
          <w:tcPr>
            <w:tcW w:w="6494" w:type="dxa"/>
            <w:gridSpan w:val="2"/>
          </w:tcPr>
          <w:p w:rsidR="009D632F" w:rsidRPr="00C8437D" w:rsidRDefault="009D632F" w:rsidP="00466D88">
            <w:pPr>
              <w:rPr>
                <w:rFonts w:cs="Arial"/>
                <w:lang w:val="da-DK"/>
              </w:rPr>
            </w:pPr>
            <w:r>
              <w:rPr>
                <w:rFonts w:cs="Arial"/>
                <w:lang w:val="da-DK"/>
              </w:rPr>
              <w:t>Yuriy Valentin Jespersen</w:t>
            </w:r>
            <w:r w:rsidRPr="00C8437D">
              <w:rPr>
                <w:rFonts w:cs="Arial"/>
                <w:lang w:val="da-DK"/>
              </w:rPr>
              <w:t>, mellemfolkelige og internationale</w:t>
            </w:r>
          </w:p>
        </w:tc>
      </w:tr>
      <w:tr w:rsidR="009D632F" w:rsidRPr="002C1FB3" w:rsidTr="00250C59">
        <w:tc>
          <w:tcPr>
            <w:tcW w:w="1196" w:type="dxa"/>
            <w:vMerge/>
          </w:tcPr>
          <w:p w:rsidR="009D632F" w:rsidRPr="002C1FB3" w:rsidRDefault="009D632F" w:rsidP="00466D88">
            <w:pPr>
              <w:rPr>
                <w:rFonts w:cs="Arial"/>
                <w:b/>
                <w:lang w:val="da-DK"/>
              </w:rPr>
            </w:pPr>
          </w:p>
        </w:tc>
        <w:tc>
          <w:tcPr>
            <w:tcW w:w="804" w:type="dxa"/>
          </w:tcPr>
          <w:p w:rsidR="009D632F" w:rsidRPr="002C1FB3" w:rsidRDefault="009D632F" w:rsidP="00466D88">
            <w:pPr>
              <w:jc w:val="center"/>
              <w:rPr>
                <w:rFonts w:cs="Arial"/>
                <w:lang w:val="da-DK"/>
              </w:rPr>
            </w:pPr>
          </w:p>
        </w:tc>
        <w:tc>
          <w:tcPr>
            <w:tcW w:w="925" w:type="dxa"/>
          </w:tcPr>
          <w:p w:rsidR="009D632F" w:rsidRPr="002C1FB3" w:rsidRDefault="009D632F" w:rsidP="00466D88">
            <w:pPr>
              <w:jc w:val="center"/>
              <w:rPr>
                <w:rFonts w:cs="Arial"/>
                <w:lang w:val="da-DK"/>
              </w:rPr>
            </w:pPr>
          </w:p>
        </w:tc>
        <w:tc>
          <w:tcPr>
            <w:tcW w:w="1072" w:type="dxa"/>
          </w:tcPr>
          <w:p w:rsidR="009D632F" w:rsidRPr="002C1FB3" w:rsidRDefault="009D632F" w:rsidP="00466D88">
            <w:pPr>
              <w:jc w:val="center"/>
              <w:rPr>
                <w:rFonts w:cs="Arial"/>
                <w:lang w:val="da-DK"/>
              </w:rPr>
            </w:pPr>
          </w:p>
        </w:tc>
        <w:tc>
          <w:tcPr>
            <w:tcW w:w="6494" w:type="dxa"/>
            <w:gridSpan w:val="2"/>
          </w:tcPr>
          <w:p w:rsidR="009D632F" w:rsidRPr="00561876" w:rsidRDefault="009D632F" w:rsidP="00466D88">
            <w:pPr>
              <w:rPr>
                <w:rFonts w:cs="Arial"/>
                <w:lang w:val="da-DK"/>
              </w:rPr>
            </w:pPr>
            <w:r w:rsidRPr="00561876">
              <w:rPr>
                <w:rFonts w:cs="Arial"/>
                <w:lang w:val="da-DK"/>
              </w:rPr>
              <w:t>, øvrige</w:t>
            </w:r>
          </w:p>
        </w:tc>
      </w:tr>
      <w:tr w:rsidR="009D632F" w:rsidRPr="00805D73" w:rsidTr="00250C59">
        <w:tc>
          <w:tcPr>
            <w:tcW w:w="1196" w:type="dxa"/>
            <w:vMerge/>
          </w:tcPr>
          <w:p w:rsidR="009D632F" w:rsidRPr="002C1FB3" w:rsidRDefault="009D632F" w:rsidP="00466D88">
            <w:pPr>
              <w:rPr>
                <w:rFonts w:cs="Arial"/>
                <w:b/>
              </w:rPr>
            </w:pPr>
          </w:p>
        </w:tc>
        <w:tc>
          <w:tcPr>
            <w:tcW w:w="804" w:type="dxa"/>
          </w:tcPr>
          <w:p w:rsidR="009D632F" w:rsidRPr="002C1FB3" w:rsidRDefault="009D632F" w:rsidP="00466D88">
            <w:pPr>
              <w:jc w:val="center"/>
              <w:rPr>
                <w:rFonts w:cs="Arial"/>
              </w:rPr>
            </w:pPr>
          </w:p>
        </w:tc>
        <w:tc>
          <w:tcPr>
            <w:tcW w:w="925" w:type="dxa"/>
          </w:tcPr>
          <w:p w:rsidR="009D632F" w:rsidRPr="002C1FB3" w:rsidRDefault="003F60BD" w:rsidP="00466D88">
            <w:pPr>
              <w:jc w:val="center"/>
              <w:rPr>
                <w:rFonts w:cs="Arial"/>
              </w:rPr>
            </w:pPr>
            <w:r>
              <w:rPr>
                <w:rFonts w:cs="Arial"/>
              </w:rPr>
              <w:t>X</w:t>
            </w:r>
          </w:p>
        </w:tc>
        <w:tc>
          <w:tcPr>
            <w:tcW w:w="1072" w:type="dxa"/>
          </w:tcPr>
          <w:p w:rsidR="009D632F" w:rsidRPr="002C1FB3" w:rsidRDefault="009D632F" w:rsidP="00466D88">
            <w:pPr>
              <w:jc w:val="center"/>
              <w:rPr>
                <w:rFonts w:cs="Arial"/>
              </w:rPr>
            </w:pPr>
          </w:p>
        </w:tc>
        <w:tc>
          <w:tcPr>
            <w:tcW w:w="6494" w:type="dxa"/>
            <w:gridSpan w:val="2"/>
          </w:tcPr>
          <w:p w:rsidR="009D632F" w:rsidRPr="002C1FB3" w:rsidRDefault="009D632F" w:rsidP="00466D88">
            <w:pPr>
              <w:rPr>
                <w:rFonts w:cs="Arial"/>
                <w:lang w:val="da-DK"/>
              </w:rPr>
            </w:pPr>
            <w:r>
              <w:rPr>
                <w:rFonts w:cs="Arial"/>
                <w:lang w:val="da-DK"/>
              </w:rPr>
              <w:t>Sara Springborg, sekretariatsleder</w:t>
            </w:r>
          </w:p>
        </w:tc>
      </w:tr>
      <w:tr w:rsidR="00CA3364" w:rsidRPr="00AB6CD2" w:rsidTr="00250C59">
        <w:tc>
          <w:tcPr>
            <w:tcW w:w="1196" w:type="dxa"/>
          </w:tcPr>
          <w:p w:rsidR="00CA3364" w:rsidRPr="00805D73" w:rsidRDefault="00CA3364" w:rsidP="00466D88">
            <w:pPr>
              <w:rPr>
                <w:rFonts w:cs="Arial"/>
                <w:b/>
                <w:lang w:val="da-DK"/>
              </w:rPr>
            </w:pPr>
            <w:r w:rsidRPr="00805D73">
              <w:rPr>
                <w:rFonts w:cs="Arial"/>
                <w:b/>
                <w:lang w:val="da-DK"/>
              </w:rPr>
              <w:t>Bilag</w:t>
            </w:r>
          </w:p>
        </w:tc>
        <w:tc>
          <w:tcPr>
            <w:tcW w:w="9295" w:type="dxa"/>
            <w:gridSpan w:val="5"/>
          </w:tcPr>
          <w:p w:rsidR="00DB7149" w:rsidRDefault="00DB7149" w:rsidP="00466D88">
            <w:pPr>
              <w:rPr>
                <w:rFonts w:cs="Arial"/>
                <w:lang w:val="da-DK"/>
              </w:rPr>
            </w:pPr>
            <w:r>
              <w:rPr>
                <w:rFonts w:cs="Arial"/>
                <w:lang w:val="da-DK"/>
              </w:rPr>
              <w:t>2.3 Orientering fra sekretariatet</w:t>
            </w:r>
          </w:p>
          <w:p w:rsidR="00160A1D" w:rsidRDefault="005E7C37" w:rsidP="00466D88">
            <w:pPr>
              <w:rPr>
                <w:rFonts w:cs="Arial"/>
                <w:lang w:val="da-DK"/>
              </w:rPr>
            </w:pPr>
            <w:r>
              <w:rPr>
                <w:rFonts w:cs="Arial"/>
                <w:lang w:val="da-DK"/>
              </w:rPr>
              <w:t>3.</w:t>
            </w:r>
            <w:r w:rsidR="00DB7149">
              <w:rPr>
                <w:rFonts w:cs="Arial"/>
                <w:lang w:val="da-DK"/>
              </w:rPr>
              <w:t>2</w:t>
            </w:r>
            <w:r>
              <w:rPr>
                <w:rFonts w:cs="Arial"/>
                <w:lang w:val="da-DK"/>
              </w:rPr>
              <w:t xml:space="preserve"> </w:t>
            </w:r>
            <w:r w:rsidR="007E208B">
              <w:rPr>
                <w:rFonts w:cs="Arial"/>
                <w:lang w:val="da-DK"/>
              </w:rPr>
              <w:t>Målsætninger for Stem Ungt vedtaget okt17</w:t>
            </w:r>
            <w:r w:rsidR="00554F06">
              <w:rPr>
                <w:rFonts w:cs="Arial"/>
                <w:lang w:val="da-DK"/>
              </w:rPr>
              <w:t xml:space="preserve"> + evaluering til bevillingsgiver</w:t>
            </w:r>
          </w:p>
          <w:p w:rsidR="00B76574" w:rsidRDefault="005E7C37" w:rsidP="00466D88">
            <w:pPr>
              <w:rPr>
                <w:rFonts w:cs="Arial"/>
                <w:lang w:val="da-DK"/>
              </w:rPr>
            </w:pPr>
            <w:r>
              <w:rPr>
                <w:rFonts w:cs="Arial"/>
                <w:lang w:val="da-DK"/>
              </w:rPr>
              <w:t>3.</w:t>
            </w:r>
            <w:r w:rsidR="00DB7149">
              <w:rPr>
                <w:rFonts w:cs="Arial"/>
                <w:lang w:val="da-DK"/>
              </w:rPr>
              <w:t>3</w:t>
            </w:r>
            <w:r>
              <w:rPr>
                <w:rFonts w:cs="Arial"/>
                <w:lang w:val="da-DK"/>
              </w:rPr>
              <w:t xml:space="preserve"> </w:t>
            </w:r>
            <w:r w:rsidR="00B76574">
              <w:rPr>
                <w:rFonts w:cs="Arial"/>
                <w:lang w:val="da-DK"/>
              </w:rPr>
              <w:t>Optagelse af ny medlemmer</w:t>
            </w:r>
          </w:p>
          <w:p w:rsidR="00B76574" w:rsidRDefault="005E7C37" w:rsidP="00466D88">
            <w:pPr>
              <w:rPr>
                <w:rFonts w:cs="Arial"/>
                <w:lang w:val="da-DK"/>
              </w:rPr>
            </w:pPr>
            <w:r>
              <w:rPr>
                <w:rFonts w:cs="Arial"/>
                <w:lang w:val="da-DK"/>
              </w:rPr>
              <w:t>3.</w:t>
            </w:r>
            <w:r w:rsidR="00DB7149">
              <w:rPr>
                <w:rFonts w:cs="Arial"/>
                <w:lang w:val="da-DK"/>
              </w:rPr>
              <w:t>4</w:t>
            </w:r>
            <w:r>
              <w:rPr>
                <w:rFonts w:cs="Arial"/>
                <w:lang w:val="da-DK"/>
              </w:rPr>
              <w:t xml:space="preserve"> </w:t>
            </w:r>
            <w:r w:rsidR="00B76574">
              <w:rPr>
                <w:rFonts w:cs="Arial"/>
                <w:lang w:val="da-DK"/>
              </w:rPr>
              <w:t>Årsregnskab</w:t>
            </w:r>
          </w:p>
          <w:p w:rsidR="00466D88" w:rsidRDefault="00466D88" w:rsidP="00466D88">
            <w:pPr>
              <w:rPr>
                <w:rFonts w:cs="Arial"/>
                <w:lang w:val="da-DK"/>
              </w:rPr>
            </w:pPr>
            <w:r>
              <w:rPr>
                <w:rFonts w:cs="Arial"/>
                <w:lang w:val="da-DK"/>
              </w:rPr>
              <w:t>3.5 Budget 2018</w:t>
            </w:r>
          </w:p>
          <w:p w:rsidR="005E7C37" w:rsidRPr="002C1FB3" w:rsidRDefault="005E7C37" w:rsidP="00466D88">
            <w:pPr>
              <w:rPr>
                <w:rFonts w:cs="Arial"/>
                <w:lang w:val="da-DK"/>
              </w:rPr>
            </w:pPr>
            <w:r>
              <w:rPr>
                <w:rFonts w:cs="Arial"/>
                <w:lang w:val="da-DK"/>
              </w:rPr>
              <w:t>3.</w:t>
            </w:r>
            <w:r w:rsidR="00466D88">
              <w:rPr>
                <w:rFonts w:cs="Arial"/>
                <w:lang w:val="da-DK"/>
              </w:rPr>
              <w:t>9</w:t>
            </w:r>
            <w:r>
              <w:rPr>
                <w:rFonts w:cs="Arial"/>
                <w:lang w:val="da-DK"/>
              </w:rPr>
              <w:t xml:space="preserve"> Forslag til retningslinjer for SDM</w:t>
            </w:r>
          </w:p>
        </w:tc>
      </w:tr>
    </w:tbl>
    <w:p w:rsidR="006227FC" w:rsidRPr="00A24B19" w:rsidRDefault="006227FC" w:rsidP="00466D88">
      <w:pPr>
        <w:rPr>
          <w:b/>
          <w:color w:val="1F497D" w:themeColor="text2"/>
          <w:u w:val="single"/>
          <w:lang w:val="da-DK"/>
        </w:rPr>
      </w:pPr>
    </w:p>
    <w:p w:rsidR="005D000F" w:rsidRPr="00EB0544" w:rsidRDefault="005D000F" w:rsidP="00466D88">
      <w:pPr>
        <w:pStyle w:val="Listeafsnit"/>
        <w:numPr>
          <w:ilvl w:val="0"/>
          <w:numId w:val="1"/>
        </w:numPr>
        <w:spacing w:after="0" w:line="240" w:lineRule="auto"/>
        <w:rPr>
          <w:b/>
          <w:color w:val="1F497D" w:themeColor="text2"/>
          <w:u w:val="single"/>
        </w:rPr>
      </w:pPr>
      <w:r w:rsidRPr="00EB0544">
        <w:rPr>
          <w:b/>
          <w:color w:val="1F497D" w:themeColor="text2"/>
          <w:u w:val="single"/>
        </w:rPr>
        <w:t>Formalia</w:t>
      </w:r>
    </w:p>
    <w:p w:rsidR="005D000F" w:rsidRPr="00F950CF" w:rsidRDefault="005D000F" w:rsidP="00466D88">
      <w:pPr>
        <w:pStyle w:val="Listeafsnit"/>
        <w:numPr>
          <w:ilvl w:val="1"/>
          <w:numId w:val="1"/>
        </w:numPr>
        <w:spacing w:after="0" w:line="240" w:lineRule="auto"/>
        <w:rPr>
          <w:b/>
          <w:color w:val="1F497D" w:themeColor="text2"/>
        </w:rPr>
      </w:pPr>
      <w:r w:rsidRPr="00C8437D">
        <w:rPr>
          <w:b/>
        </w:rPr>
        <w:t>Godkendelse af dagsorden</w:t>
      </w:r>
    </w:p>
    <w:p w:rsidR="005D000F" w:rsidRPr="00A9370E" w:rsidRDefault="005D000F" w:rsidP="00466D88">
      <w:pPr>
        <w:ind w:left="360"/>
        <w:rPr>
          <w:color w:val="auto"/>
          <w:u w:val="single"/>
          <w:lang w:val="da-DK"/>
        </w:rPr>
      </w:pPr>
      <w:r w:rsidRPr="00A9370E">
        <w:rPr>
          <w:color w:val="auto"/>
          <w:u w:val="single"/>
          <w:lang w:val="da-DK"/>
        </w:rPr>
        <w:t>Indstilling:</w:t>
      </w:r>
    </w:p>
    <w:p w:rsidR="005D000F" w:rsidRDefault="005D000F" w:rsidP="00466D88">
      <w:pPr>
        <w:ind w:left="360"/>
        <w:rPr>
          <w:color w:val="auto"/>
          <w:lang w:val="da-DK"/>
        </w:rPr>
      </w:pPr>
      <w:r w:rsidRPr="00F950CF">
        <w:rPr>
          <w:color w:val="auto"/>
          <w:lang w:val="da-DK"/>
        </w:rPr>
        <w:t xml:space="preserve">Styrelsen </w:t>
      </w:r>
      <w:r>
        <w:rPr>
          <w:color w:val="auto"/>
          <w:lang w:val="da-DK"/>
        </w:rPr>
        <w:t>godkender altid formelt dagsordenen inden starten af mødet.</w:t>
      </w:r>
    </w:p>
    <w:p w:rsidR="00661D58" w:rsidRPr="00661D58" w:rsidRDefault="00661D58" w:rsidP="00466D88">
      <w:pPr>
        <w:ind w:left="360"/>
        <w:rPr>
          <w:color w:val="auto"/>
          <w:u w:val="single"/>
          <w:lang w:val="da-DK"/>
        </w:rPr>
      </w:pPr>
      <w:r w:rsidRPr="00661D58">
        <w:rPr>
          <w:color w:val="auto"/>
          <w:u w:val="single"/>
          <w:lang w:val="da-DK"/>
        </w:rPr>
        <w:t>Referat:</w:t>
      </w:r>
    </w:p>
    <w:p w:rsidR="00661D58" w:rsidRDefault="00661D58" w:rsidP="00466D88">
      <w:pPr>
        <w:ind w:left="360"/>
        <w:rPr>
          <w:color w:val="auto"/>
          <w:lang w:val="da-DK"/>
        </w:rPr>
      </w:pPr>
      <w:r>
        <w:rPr>
          <w:color w:val="auto"/>
          <w:lang w:val="da-DK"/>
        </w:rPr>
        <w:t>Godkendt uden bemærkninger</w:t>
      </w:r>
      <w:r w:rsidR="00DF1B9C">
        <w:rPr>
          <w:color w:val="auto"/>
          <w:lang w:val="da-DK"/>
        </w:rPr>
        <w:t>.</w:t>
      </w:r>
    </w:p>
    <w:p w:rsidR="00C70A6F" w:rsidRPr="00C8437D" w:rsidRDefault="00C70A6F" w:rsidP="00466D88">
      <w:pPr>
        <w:pStyle w:val="Body1"/>
        <w:rPr>
          <w:rFonts w:asciiTheme="minorHAnsi" w:hAnsiTheme="minorHAnsi"/>
          <w:sz w:val="22"/>
          <w:szCs w:val="22"/>
        </w:rPr>
      </w:pPr>
    </w:p>
    <w:p w:rsidR="005D000F" w:rsidRPr="00C8437D" w:rsidRDefault="005D000F" w:rsidP="00466D88">
      <w:pPr>
        <w:pStyle w:val="Listeafsnit"/>
        <w:numPr>
          <w:ilvl w:val="0"/>
          <w:numId w:val="1"/>
        </w:numPr>
        <w:spacing w:after="0" w:line="240" w:lineRule="auto"/>
        <w:rPr>
          <w:b/>
          <w:color w:val="1F497D" w:themeColor="text2"/>
          <w:u w:val="single"/>
        </w:rPr>
      </w:pPr>
      <w:r w:rsidRPr="00C8437D">
        <w:rPr>
          <w:b/>
          <w:color w:val="1F497D" w:themeColor="text2"/>
          <w:u w:val="single"/>
        </w:rPr>
        <w:t>Orientering</w:t>
      </w:r>
    </w:p>
    <w:p w:rsidR="005D000F" w:rsidRPr="00C8437D" w:rsidRDefault="005D000F" w:rsidP="00466D88">
      <w:pPr>
        <w:pStyle w:val="Listeafsnit"/>
        <w:numPr>
          <w:ilvl w:val="1"/>
          <w:numId w:val="1"/>
        </w:numPr>
        <w:spacing w:after="0" w:line="240" w:lineRule="auto"/>
        <w:rPr>
          <w:b/>
          <w:color w:val="1F497D" w:themeColor="text2"/>
          <w:u w:val="single"/>
        </w:rPr>
      </w:pPr>
      <w:r w:rsidRPr="00C8437D">
        <w:rPr>
          <w:rFonts w:eastAsia="Arial Unicode MS"/>
          <w:b/>
          <w:color w:val="000000"/>
        </w:rPr>
        <w:t>Orientering: Grupperinger</w:t>
      </w:r>
    </w:p>
    <w:p w:rsidR="005D000F" w:rsidRPr="00C8437D" w:rsidRDefault="005D000F" w:rsidP="00466D88">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173D67" w:rsidRDefault="005D000F" w:rsidP="00466D88">
      <w:pPr>
        <w:pStyle w:val="Body1"/>
        <w:ind w:left="360"/>
        <w:rPr>
          <w:rFonts w:asciiTheme="minorHAnsi" w:hAnsiTheme="minorHAnsi"/>
          <w:sz w:val="22"/>
          <w:szCs w:val="22"/>
        </w:rPr>
      </w:pPr>
      <w:r>
        <w:rPr>
          <w:rFonts w:asciiTheme="minorHAnsi" w:hAnsiTheme="minorHAnsi"/>
          <w:sz w:val="22"/>
          <w:szCs w:val="22"/>
        </w:rPr>
        <w:t>Alle g</w:t>
      </w:r>
      <w:r w:rsidRPr="00C8437D">
        <w:rPr>
          <w:rFonts w:asciiTheme="minorHAnsi" w:hAnsiTheme="minorHAnsi"/>
          <w:sz w:val="22"/>
          <w:szCs w:val="22"/>
        </w:rPr>
        <w:t>rupperingsrepræsentanterne har mulig</w:t>
      </w:r>
      <w:r w:rsidR="00173D67">
        <w:rPr>
          <w:rFonts w:asciiTheme="minorHAnsi" w:hAnsiTheme="minorHAnsi"/>
          <w:sz w:val="22"/>
          <w:szCs w:val="22"/>
        </w:rPr>
        <w:t xml:space="preserve">hed for kort at fortælle om nyt, </w:t>
      </w:r>
      <w:r w:rsidR="00BE0A33">
        <w:rPr>
          <w:rFonts w:asciiTheme="minorHAnsi" w:hAnsiTheme="minorHAnsi"/>
          <w:sz w:val="22"/>
          <w:szCs w:val="22"/>
        </w:rPr>
        <w:t xml:space="preserve">herunder en orientering fra </w:t>
      </w:r>
      <w:r w:rsidR="00036FA9">
        <w:rPr>
          <w:rFonts w:asciiTheme="minorHAnsi" w:hAnsiTheme="minorHAnsi"/>
          <w:sz w:val="22"/>
          <w:szCs w:val="22"/>
        </w:rPr>
        <w:t>mellemfolkelige og internationale</w:t>
      </w:r>
      <w:r w:rsidR="00BE0A33">
        <w:rPr>
          <w:rFonts w:asciiTheme="minorHAnsi" w:hAnsiTheme="minorHAnsi"/>
          <w:sz w:val="22"/>
          <w:szCs w:val="22"/>
        </w:rPr>
        <w:t>.</w:t>
      </w:r>
    </w:p>
    <w:p w:rsidR="00661D58" w:rsidRDefault="00661D58" w:rsidP="00466D88">
      <w:pPr>
        <w:pStyle w:val="Body1"/>
        <w:ind w:left="360"/>
        <w:rPr>
          <w:rFonts w:asciiTheme="minorHAnsi" w:hAnsiTheme="minorHAnsi"/>
          <w:sz w:val="22"/>
          <w:szCs w:val="22"/>
          <w:u w:val="single"/>
        </w:rPr>
      </w:pPr>
      <w:r w:rsidRPr="00661D58">
        <w:rPr>
          <w:rFonts w:asciiTheme="minorHAnsi" w:hAnsiTheme="minorHAnsi"/>
          <w:sz w:val="22"/>
          <w:szCs w:val="22"/>
          <w:u w:val="single"/>
        </w:rPr>
        <w:t>Referat</w:t>
      </w:r>
      <w:r>
        <w:rPr>
          <w:rFonts w:asciiTheme="minorHAnsi" w:hAnsiTheme="minorHAnsi"/>
          <w:sz w:val="22"/>
          <w:szCs w:val="22"/>
          <w:u w:val="single"/>
        </w:rPr>
        <w:t>:</w:t>
      </w:r>
    </w:p>
    <w:p w:rsidR="00661D58" w:rsidRDefault="00661D58" w:rsidP="00466D88">
      <w:pPr>
        <w:pStyle w:val="Body1"/>
        <w:ind w:left="360"/>
        <w:rPr>
          <w:rFonts w:asciiTheme="minorHAnsi" w:hAnsiTheme="minorHAnsi"/>
          <w:sz w:val="22"/>
          <w:szCs w:val="22"/>
        </w:rPr>
      </w:pPr>
      <w:r>
        <w:rPr>
          <w:rFonts w:asciiTheme="minorHAnsi" w:hAnsiTheme="minorHAnsi"/>
          <w:sz w:val="22"/>
          <w:szCs w:val="22"/>
        </w:rPr>
        <w:t>Politiske: PUS har drøftelser med KDU Aarhus om at være med både i PUS og evt. også i ÅUF.</w:t>
      </w:r>
    </w:p>
    <w:p w:rsidR="00661D58" w:rsidRPr="00661D58" w:rsidRDefault="00661D58" w:rsidP="00466D88">
      <w:pPr>
        <w:pStyle w:val="Body1"/>
        <w:ind w:left="360"/>
        <w:rPr>
          <w:rFonts w:asciiTheme="minorHAnsi" w:hAnsiTheme="minorHAnsi"/>
          <w:sz w:val="22"/>
          <w:szCs w:val="22"/>
        </w:rPr>
      </w:pPr>
      <w:r>
        <w:rPr>
          <w:rFonts w:asciiTheme="minorHAnsi" w:hAnsiTheme="minorHAnsi"/>
          <w:sz w:val="22"/>
          <w:szCs w:val="22"/>
        </w:rPr>
        <w:t>Korpsene: Der har været m</w:t>
      </w:r>
      <w:r w:rsidR="00E07008">
        <w:rPr>
          <w:rFonts w:asciiTheme="minorHAnsi" w:hAnsiTheme="minorHAnsi"/>
          <w:sz w:val="22"/>
          <w:szCs w:val="22"/>
        </w:rPr>
        <w:t xml:space="preserve">øde i tværkorpsudvalget, som gerne vil deltage i både </w:t>
      </w:r>
      <w:proofErr w:type="spellStart"/>
      <w:r w:rsidR="00E07008">
        <w:rPr>
          <w:rFonts w:asciiTheme="minorHAnsi" w:hAnsiTheme="minorHAnsi"/>
          <w:sz w:val="22"/>
          <w:szCs w:val="22"/>
        </w:rPr>
        <w:t>Brøn</w:t>
      </w:r>
      <w:proofErr w:type="spellEnd"/>
      <w:r w:rsidR="00E07008">
        <w:rPr>
          <w:rFonts w:asciiTheme="minorHAnsi" w:hAnsiTheme="minorHAnsi"/>
          <w:sz w:val="22"/>
          <w:szCs w:val="22"/>
        </w:rPr>
        <w:t xml:space="preserve"> og Unges Grundlovsdag og Folkets Møde i samarbejde med ÅUF.</w:t>
      </w:r>
      <w:r>
        <w:rPr>
          <w:rFonts w:asciiTheme="minorHAnsi" w:hAnsiTheme="minorHAnsi"/>
          <w:sz w:val="22"/>
          <w:szCs w:val="22"/>
        </w:rPr>
        <w:t xml:space="preserve"> </w:t>
      </w:r>
    </w:p>
    <w:p w:rsidR="007016B7" w:rsidRPr="0013047A" w:rsidRDefault="007016B7" w:rsidP="00466D88">
      <w:pPr>
        <w:pStyle w:val="Body1"/>
        <w:rPr>
          <w:rFonts w:asciiTheme="minorHAnsi" w:eastAsiaTheme="minorEastAsia" w:hAnsiTheme="minorHAnsi" w:cstheme="minorBidi"/>
          <w:sz w:val="22"/>
          <w:szCs w:val="22"/>
          <w:u w:val="single"/>
        </w:rPr>
      </w:pPr>
    </w:p>
    <w:p w:rsidR="005D000F" w:rsidRPr="00DD32C8" w:rsidRDefault="005D000F" w:rsidP="00466D88">
      <w:pPr>
        <w:pStyle w:val="Listeafsnit"/>
        <w:numPr>
          <w:ilvl w:val="1"/>
          <w:numId w:val="1"/>
        </w:numPr>
        <w:spacing w:after="0" w:line="240" w:lineRule="auto"/>
        <w:rPr>
          <w:b/>
          <w:color w:val="1F497D" w:themeColor="text2"/>
          <w:u w:val="single"/>
        </w:rPr>
      </w:pPr>
      <w:r w:rsidRPr="00C8437D">
        <w:rPr>
          <w:rFonts w:eastAsia="Arial Unicode MS"/>
          <w:b/>
          <w:color w:val="000000"/>
        </w:rPr>
        <w:t>Orientering: Formand/FU</w:t>
      </w:r>
    </w:p>
    <w:p w:rsidR="005D000F" w:rsidRPr="00AC1DAE" w:rsidRDefault="005D000F" w:rsidP="00466D88">
      <w:pPr>
        <w:ind w:left="360"/>
        <w:rPr>
          <w:rFonts w:eastAsia="Arial Unicode MS"/>
          <w:color w:val="000000"/>
          <w:u w:val="single"/>
          <w:lang w:val="da-DK"/>
        </w:rPr>
      </w:pPr>
      <w:r w:rsidRPr="00AC1DAE">
        <w:rPr>
          <w:rFonts w:eastAsia="Arial Unicode MS"/>
          <w:color w:val="000000"/>
          <w:u w:val="single"/>
          <w:lang w:val="da-DK"/>
        </w:rPr>
        <w:t>Indstilling</w:t>
      </w:r>
      <w:r>
        <w:rPr>
          <w:rFonts w:eastAsia="Arial Unicode MS"/>
          <w:color w:val="000000"/>
          <w:u w:val="single"/>
          <w:lang w:val="da-DK"/>
        </w:rPr>
        <w:t>:</w:t>
      </w:r>
    </w:p>
    <w:p w:rsidR="00A339A8" w:rsidRPr="00AA3E0D" w:rsidRDefault="002F1490" w:rsidP="00466D88">
      <w:pPr>
        <w:ind w:left="360"/>
        <w:rPr>
          <w:rFonts w:eastAsia="Arial Unicode MS"/>
          <w:color w:val="000000"/>
          <w:lang w:val="da-DK"/>
        </w:rPr>
      </w:pPr>
      <w:r>
        <w:rPr>
          <w:rFonts w:eastAsia="Arial Unicode MS"/>
          <w:color w:val="000000"/>
          <w:lang w:val="da-DK"/>
        </w:rPr>
        <w:t>Formanden orienterer om nyt</w:t>
      </w:r>
      <w:r w:rsidR="00DB7149">
        <w:rPr>
          <w:rFonts w:eastAsia="Arial Unicode MS"/>
          <w:color w:val="000000"/>
          <w:lang w:val="da-DK"/>
        </w:rPr>
        <w:t xml:space="preserve"> herunder; Bent Sejersen og Thomas Røntved (begge DDS) er valgt til folkeoplysningsudvalget og Sara og Cecilie havde møde med dem i januar, </w:t>
      </w:r>
      <w:r w:rsidR="00466D88">
        <w:rPr>
          <w:rFonts w:eastAsia="Arial Unicode MS"/>
          <w:color w:val="000000"/>
          <w:lang w:val="da-DK"/>
        </w:rPr>
        <w:t>organisering af BUG</w:t>
      </w:r>
    </w:p>
    <w:p w:rsidR="00C67B88" w:rsidRPr="00DD32C8" w:rsidRDefault="00C67B88" w:rsidP="00466D88">
      <w:pPr>
        <w:rPr>
          <w:rFonts w:eastAsiaTheme="minorHAnsi"/>
          <w:b/>
          <w:color w:val="1F497D" w:themeColor="text2"/>
          <w:u w:val="single"/>
          <w:lang w:val="da-DK"/>
        </w:rPr>
      </w:pPr>
    </w:p>
    <w:p w:rsidR="005D000F" w:rsidRPr="00C8437D" w:rsidRDefault="005D000F" w:rsidP="00466D88">
      <w:pPr>
        <w:pStyle w:val="Listeafsnit"/>
        <w:numPr>
          <w:ilvl w:val="1"/>
          <w:numId w:val="1"/>
        </w:numPr>
        <w:spacing w:after="0" w:line="240" w:lineRule="auto"/>
        <w:rPr>
          <w:b/>
          <w:color w:val="1F497D" w:themeColor="text2"/>
          <w:u w:val="single"/>
        </w:rPr>
      </w:pPr>
      <w:r>
        <w:rPr>
          <w:rFonts w:eastAsia="Arial Unicode MS"/>
          <w:b/>
          <w:color w:val="000000"/>
        </w:rPr>
        <w:t>Orientering fra sekretariatet</w:t>
      </w:r>
    </w:p>
    <w:p w:rsidR="005D000F" w:rsidRPr="00C8437D" w:rsidRDefault="005D000F" w:rsidP="00466D88">
      <w:pPr>
        <w:pStyle w:val="Body1"/>
        <w:ind w:left="360"/>
        <w:rPr>
          <w:rFonts w:asciiTheme="minorHAnsi" w:hAnsiTheme="minorHAnsi"/>
          <w:sz w:val="22"/>
          <w:szCs w:val="22"/>
          <w:u w:val="single"/>
        </w:rPr>
      </w:pPr>
      <w:r w:rsidRPr="00C8437D">
        <w:rPr>
          <w:rFonts w:asciiTheme="minorHAnsi" w:hAnsiTheme="minorHAnsi"/>
          <w:sz w:val="22"/>
          <w:szCs w:val="22"/>
          <w:u w:val="single"/>
        </w:rPr>
        <w:t>Indstilling:</w:t>
      </w:r>
    </w:p>
    <w:p w:rsidR="00173D67" w:rsidRDefault="00DB7149" w:rsidP="00466D88">
      <w:pPr>
        <w:pStyle w:val="Body1"/>
        <w:ind w:left="360"/>
        <w:rPr>
          <w:rFonts w:asciiTheme="minorHAnsi" w:hAnsiTheme="minorHAnsi"/>
          <w:sz w:val="22"/>
          <w:szCs w:val="22"/>
        </w:rPr>
      </w:pPr>
      <w:r>
        <w:rPr>
          <w:rFonts w:asciiTheme="minorHAnsi" w:hAnsiTheme="minorHAnsi"/>
          <w:sz w:val="22"/>
          <w:szCs w:val="22"/>
        </w:rPr>
        <w:t xml:space="preserve">Orientering fremgår af vedlagte bilag; Frivillighovedstad (åbning + folkemøde + mulighed for </w:t>
      </w:r>
      <w:proofErr w:type="spellStart"/>
      <w:r>
        <w:rPr>
          <w:rFonts w:asciiTheme="minorHAnsi" w:hAnsiTheme="minorHAnsi"/>
          <w:sz w:val="22"/>
          <w:szCs w:val="22"/>
        </w:rPr>
        <w:t>MO’erne</w:t>
      </w:r>
      <w:proofErr w:type="spellEnd"/>
      <w:r>
        <w:rPr>
          <w:rFonts w:asciiTheme="minorHAnsi" w:hAnsiTheme="minorHAnsi"/>
          <w:sz w:val="22"/>
          <w:szCs w:val="22"/>
        </w:rPr>
        <w:t xml:space="preserve"> at blive optaget i program), </w:t>
      </w:r>
      <w:proofErr w:type="spellStart"/>
      <w:r>
        <w:rPr>
          <w:rFonts w:asciiTheme="minorHAnsi" w:hAnsiTheme="minorHAnsi"/>
          <w:sz w:val="22"/>
          <w:szCs w:val="22"/>
        </w:rPr>
        <w:t>volunteer</w:t>
      </w:r>
      <w:proofErr w:type="spellEnd"/>
      <w:r>
        <w:rPr>
          <w:rFonts w:asciiTheme="minorHAnsi" w:hAnsiTheme="minorHAnsi"/>
          <w:sz w:val="22"/>
          <w:szCs w:val="22"/>
        </w:rPr>
        <w:t xml:space="preserve"> </w:t>
      </w:r>
      <w:proofErr w:type="spellStart"/>
      <w:r>
        <w:rPr>
          <w:rFonts w:asciiTheme="minorHAnsi" w:hAnsiTheme="minorHAnsi"/>
          <w:sz w:val="22"/>
          <w:szCs w:val="22"/>
        </w:rPr>
        <w:t>impact</w:t>
      </w:r>
      <w:proofErr w:type="spellEnd"/>
      <w:r>
        <w:rPr>
          <w:rFonts w:asciiTheme="minorHAnsi" w:hAnsiTheme="minorHAnsi"/>
          <w:sz w:val="22"/>
          <w:szCs w:val="22"/>
        </w:rPr>
        <w:t xml:space="preserve"> konference, åben skole-indsats, kursusplan Aarhus i Forening 2018.</w:t>
      </w:r>
    </w:p>
    <w:p w:rsidR="00E07008" w:rsidRDefault="00E07008" w:rsidP="00466D88">
      <w:pPr>
        <w:pStyle w:val="Body1"/>
        <w:ind w:left="360"/>
        <w:rPr>
          <w:rFonts w:asciiTheme="minorHAnsi" w:hAnsiTheme="minorHAnsi"/>
          <w:sz w:val="22"/>
          <w:szCs w:val="22"/>
        </w:rPr>
      </w:pPr>
      <w:r>
        <w:rPr>
          <w:rFonts w:asciiTheme="minorHAnsi" w:hAnsiTheme="minorHAnsi"/>
          <w:sz w:val="22"/>
          <w:szCs w:val="22"/>
        </w:rPr>
        <w:t xml:space="preserve">+ Velkomst til det nye byråd. </w:t>
      </w:r>
    </w:p>
    <w:p w:rsidR="009D632F" w:rsidRDefault="009D632F" w:rsidP="00466D88">
      <w:pPr>
        <w:pStyle w:val="Body1"/>
        <w:rPr>
          <w:rFonts w:asciiTheme="minorHAnsi" w:hAnsiTheme="minorHAnsi"/>
          <w:sz w:val="22"/>
          <w:szCs w:val="22"/>
        </w:rPr>
      </w:pPr>
    </w:p>
    <w:p w:rsidR="00DB7149" w:rsidRDefault="00DB7149" w:rsidP="00466D88">
      <w:pPr>
        <w:pStyle w:val="Body1"/>
        <w:rPr>
          <w:rFonts w:asciiTheme="minorHAnsi" w:hAnsiTheme="minorHAnsi"/>
          <w:sz w:val="22"/>
          <w:szCs w:val="22"/>
        </w:rPr>
      </w:pPr>
    </w:p>
    <w:p w:rsidR="00DB7149" w:rsidRDefault="00DB7149" w:rsidP="00466D88">
      <w:pPr>
        <w:pStyle w:val="Body1"/>
        <w:rPr>
          <w:rFonts w:asciiTheme="minorHAnsi" w:hAnsiTheme="minorHAnsi"/>
          <w:sz w:val="22"/>
          <w:szCs w:val="22"/>
        </w:rPr>
      </w:pPr>
    </w:p>
    <w:p w:rsidR="00DB7149" w:rsidRDefault="00DB7149" w:rsidP="00466D88">
      <w:pPr>
        <w:pStyle w:val="Body1"/>
        <w:rPr>
          <w:rFonts w:asciiTheme="minorHAnsi" w:hAnsiTheme="minorHAnsi"/>
          <w:sz w:val="22"/>
          <w:szCs w:val="22"/>
        </w:rPr>
      </w:pPr>
    </w:p>
    <w:p w:rsidR="000D513E" w:rsidRPr="000D513E" w:rsidRDefault="005D000F" w:rsidP="00466D88">
      <w:pPr>
        <w:pStyle w:val="Listeafsnit"/>
        <w:numPr>
          <w:ilvl w:val="0"/>
          <w:numId w:val="1"/>
        </w:numPr>
        <w:spacing w:after="0" w:line="240" w:lineRule="auto"/>
        <w:rPr>
          <w:b/>
          <w:color w:val="1F497D" w:themeColor="text2"/>
          <w:u w:val="single"/>
        </w:rPr>
      </w:pPr>
      <w:r w:rsidRPr="00C8437D">
        <w:rPr>
          <w:b/>
          <w:color w:val="1F497D" w:themeColor="text2"/>
          <w:u w:val="single"/>
        </w:rPr>
        <w:t>Ledelse</w:t>
      </w:r>
    </w:p>
    <w:p w:rsidR="000D6B5A" w:rsidRPr="000D6B5A" w:rsidRDefault="000D6B5A" w:rsidP="00466D88">
      <w:pPr>
        <w:pStyle w:val="Listeafsnit"/>
        <w:numPr>
          <w:ilvl w:val="1"/>
          <w:numId w:val="1"/>
        </w:numPr>
        <w:spacing w:after="0" w:line="240" w:lineRule="auto"/>
        <w:rPr>
          <w:color w:val="auto"/>
        </w:rPr>
      </w:pPr>
      <w:r>
        <w:rPr>
          <w:b/>
          <w:color w:val="auto"/>
        </w:rPr>
        <w:t xml:space="preserve">Drøftelse: </w:t>
      </w:r>
      <w:r w:rsidR="002721B3">
        <w:rPr>
          <w:b/>
          <w:color w:val="auto"/>
        </w:rPr>
        <w:t>Hvordan breder vi kendskabet til ÅUF ud til medlemsforeningerne?</w:t>
      </w:r>
    </w:p>
    <w:p w:rsidR="003661C5" w:rsidRDefault="000D6B5A" w:rsidP="00466D88">
      <w:pPr>
        <w:ind w:left="360"/>
        <w:rPr>
          <w:color w:val="auto"/>
          <w:u w:val="single"/>
          <w:lang w:val="da-DK"/>
        </w:rPr>
      </w:pPr>
      <w:r w:rsidRPr="000D6B5A">
        <w:rPr>
          <w:color w:val="auto"/>
          <w:u w:val="single"/>
          <w:lang w:val="da-DK"/>
        </w:rPr>
        <w:t>Indstilling:</w:t>
      </w:r>
    </w:p>
    <w:p w:rsidR="00515B5A" w:rsidRDefault="00B76574" w:rsidP="00466D88">
      <w:pPr>
        <w:ind w:left="360"/>
        <w:rPr>
          <w:color w:val="auto"/>
          <w:lang w:val="da-DK"/>
        </w:rPr>
      </w:pPr>
      <w:r>
        <w:rPr>
          <w:color w:val="auto"/>
          <w:lang w:val="da-DK"/>
        </w:rPr>
        <w:t xml:space="preserve">Styrelsen drøfter, på baggrund af erfaringerne fra det seneste års styrelsesarbejde, hvad ÅUF (både fra styrelsen og sekretariatet) kan gøre for at øge kendskabet til ÅUF, vores interessevaretagelse, services og </w:t>
      </w:r>
      <w:r w:rsidR="005E7C37">
        <w:rPr>
          <w:color w:val="auto"/>
          <w:lang w:val="da-DK"/>
        </w:rPr>
        <w:t>projekter.</w:t>
      </w:r>
    </w:p>
    <w:p w:rsidR="00DF1B9C" w:rsidRPr="00DF1B9C" w:rsidRDefault="00DF1B9C" w:rsidP="00466D88">
      <w:pPr>
        <w:ind w:left="360"/>
        <w:rPr>
          <w:color w:val="auto"/>
          <w:u w:val="single"/>
          <w:lang w:val="da-DK"/>
        </w:rPr>
      </w:pPr>
      <w:r w:rsidRPr="00DF1B9C">
        <w:rPr>
          <w:color w:val="auto"/>
          <w:u w:val="single"/>
          <w:lang w:val="da-DK"/>
        </w:rPr>
        <w:t>Referat:</w:t>
      </w:r>
    </w:p>
    <w:p w:rsidR="00B76574" w:rsidRDefault="00DF1B9C" w:rsidP="00DF1B9C">
      <w:pPr>
        <w:pStyle w:val="Listeafsnit"/>
        <w:numPr>
          <w:ilvl w:val="0"/>
          <w:numId w:val="5"/>
        </w:numPr>
        <w:rPr>
          <w:color w:val="auto"/>
        </w:rPr>
      </w:pPr>
      <w:r>
        <w:rPr>
          <w:color w:val="auto"/>
        </w:rPr>
        <w:t>ÅUF kan samle medlemsforeningerne gennem større fælles projekter. Fx Den Åbne Skole</w:t>
      </w:r>
    </w:p>
    <w:p w:rsidR="00DF1B9C" w:rsidRDefault="00DF1B9C" w:rsidP="00DF1B9C">
      <w:pPr>
        <w:pStyle w:val="Listeafsnit"/>
        <w:numPr>
          <w:ilvl w:val="0"/>
          <w:numId w:val="5"/>
        </w:numPr>
        <w:rPr>
          <w:color w:val="auto"/>
        </w:rPr>
      </w:pPr>
      <w:r>
        <w:rPr>
          <w:color w:val="auto"/>
        </w:rPr>
        <w:t>Kurserne er også en kerneaktivitet</w:t>
      </w:r>
    </w:p>
    <w:p w:rsidR="00DF1B9C" w:rsidRDefault="00DF1B9C" w:rsidP="00DF1B9C">
      <w:pPr>
        <w:pStyle w:val="Listeafsnit"/>
        <w:numPr>
          <w:ilvl w:val="0"/>
          <w:numId w:val="5"/>
        </w:numPr>
        <w:rPr>
          <w:color w:val="auto"/>
        </w:rPr>
      </w:pPr>
      <w:r>
        <w:rPr>
          <w:color w:val="auto"/>
        </w:rPr>
        <w:t xml:space="preserve">ÅUF kunne skabe mere opmærksomhed via flere sociale arrangementer, hvor medlemsforeningerne kan lære hinanden at kende. Vigtigt at skabe flere muligheder for at mødes personligt. Eventuelt opdelt i grupperinger. Det kunne fx være at man efter et kursus havde </w:t>
      </w:r>
      <w:r w:rsidR="00CE7EDB">
        <w:rPr>
          <w:color w:val="auto"/>
        </w:rPr>
        <w:t xml:space="preserve">socialt arrangement. Ideen kunne være at medlemsorganisationerne kunne være værter på skift, og invitere hinanden til fælles arrangementer. ÅUF skal hjælpe med lidt økonomi og kontakten til de andre foreninger. </w:t>
      </w:r>
    </w:p>
    <w:p w:rsidR="00CE7EDB" w:rsidRDefault="00CE7EDB" w:rsidP="00DF1B9C">
      <w:pPr>
        <w:pStyle w:val="Listeafsnit"/>
        <w:numPr>
          <w:ilvl w:val="0"/>
          <w:numId w:val="5"/>
        </w:numPr>
        <w:rPr>
          <w:color w:val="auto"/>
        </w:rPr>
      </w:pPr>
      <w:r>
        <w:rPr>
          <w:color w:val="auto"/>
        </w:rPr>
        <w:t xml:space="preserve">Det skal være synligt at ÅUF kæmper for vores rettigheder. Fx på Årsmødet, hvor bestyrelserne er. </w:t>
      </w:r>
    </w:p>
    <w:p w:rsidR="00CE7EDB" w:rsidRDefault="00CE7EDB" w:rsidP="00DF1B9C">
      <w:pPr>
        <w:pStyle w:val="Listeafsnit"/>
        <w:numPr>
          <w:ilvl w:val="0"/>
          <w:numId w:val="5"/>
        </w:numPr>
        <w:rPr>
          <w:color w:val="auto"/>
        </w:rPr>
      </w:pPr>
      <w:r>
        <w:rPr>
          <w:color w:val="auto"/>
        </w:rPr>
        <w:t xml:space="preserve">Det skal være synligt at ÅUF rådgiver om foreningspolitik og lovgivning. Især overfor de mindre foreninger. </w:t>
      </w:r>
    </w:p>
    <w:p w:rsidR="00CE7EDB" w:rsidRDefault="00CE7EDB" w:rsidP="00DF1B9C">
      <w:pPr>
        <w:pStyle w:val="Listeafsnit"/>
        <w:numPr>
          <w:ilvl w:val="0"/>
          <w:numId w:val="5"/>
        </w:numPr>
        <w:rPr>
          <w:color w:val="auto"/>
        </w:rPr>
      </w:pPr>
      <w:r>
        <w:rPr>
          <w:color w:val="auto"/>
        </w:rPr>
        <w:t xml:space="preserve">ÅUF-beklædning til styrelsen og sekretariatet, så det er synligt hvem vi er. </w:t>
      </w:r>
    </w:p>
    <w:p w:rsidR="00872B16" w:rsidRPr="00DF1B9C" w:rsidRDefault="00872B16" w:rsidP="00DF1B9C">
      <w:pPr>
        <w:pStyle w:val="Listeafsnit"/>
        <w:numPr>
          <w:ilvl w:val="0"/>
          <w:numId w:val="5"/>
        </w:numPr>
        <w:rPr>
          <w:color w:val="auto"/>
        </w:rPr>
      </w:pPr>
      <w:r>
        <w:rPr>
          <w:color w:val="auto"/>
        </w:rPr>
        <w:t>Komme ud til bestyrelsesmøder i medlemsforeningerne og fortælle om ÅUF.</w:t>
      </w:r>
    </w:p>
    <w:p w:rsidR="00DF1B9C" w:rsidRPr="00036FA9" w:rsidRDefault="00DF1B9C" w:rsidP="00466D88">
      <w:pPr>
        <w:ind w:left="360"/>
        <w:rPr>
          <w:color w:val="auto"/>
          <w:lang w:val="da-DK"/>
        </w:rPr>
      </w:pPr>
    </w:p>
    <w:p w:rsidR="007E208B" w:rsidRPr="007E208B" w:rsidRDefault="007E208B" w:rsidP="00466D88">
      <w:pPr>
        <w:pStyle w:val="Listeafsnit"/>
        <w:numPr>
          <w:ilvl w:val="1"/>
          <w:numId w:val="1"/>
        </w:numPr>
        <w:spacing w:after="0" w:line="240" w:lineRule="auto"/>
        <w:rPr>
          <w:color w:val="auto"/>
        </w:rPr>
      </w:pPr>
      <w:r>
        <w:rPr>
          <w:b/>
          <w:color w:val="auto"/>
        </w:rPr>
        <w:t>Drøftelse: Evaluering af Stem Ungt-kampagnen</w:t>
      </w:r>
      <w:r w:rsidR="005E7C37">
        <w:rPr>
          <w:b/>
          <w:color w:val="auto"/>
        </w:rPr>
        <w:t xml:space="preserve"> - BILAG</w:t>
      </w:r>
    </w:p>
    <w:p w:rsidR="007E208B" w:rsidRPr="000F5FB4" w:rsidRDefault="007E208B" w:rsidP="00466D88">
      <w:pPr>
        <w:ind w:left="360"/>
        <w:rPr>
          <w:color w:val="auto"/>
          <w:u w:val="single"/>
          <w:lang w:val="da-DK"/>
        </w:rPr>
      </w:pPr>
      <w:r w:rsidRPr="000F5FB4">
        <w:rPr>
          <w:color w:val="auto"/>
          <w:u w:val="single"/>
          <w:lang w:val="da-DK"/>
        </w:rPr>
        <w:t>Indstilling:</w:t>
      </w:r>
    </w:p>
    <w:p w:rsidR="005E7C37" w:rsidRDefault="007E208B" w:rsidP="00466D88">
      <w:pPr>
        <w:ind w:left="360"/>
        <w:rPr>
          <w:color w:val="auto"/>
          <w:lang w:val="da-DK"/>
        </w:rPr>
      </w:pPr>
      <w:r w:rsidRPr="007E208B">
        <w:rPr>
          <w:color w:val="auto"/>
          <w:lang w:val="da-DK"/>
        </w:rPr>
        <w:t>Sekretariatet orienterer om evaluering af</w:t>
      </w:r>
      <w:r>
        <w:rPr>
          <w:color w:val="auto"/>
          <w:lang w:val="da-DK"/>
        </w:rPr>
        <w:t xml:space="preserve"> Stem Ungt-kampagnen. </w:t>
      </w:r>
    </w:p>
    <w:p w:rsidR="007E208B" w:rsidRDefault="007E208B" w:rsidP="00466D88">
      <w:pPr>
        <w:ind w:left="360"/>
        <w:rPr>
          <w:color w:val="auto"/>
          <w:lang w:val="da-DK"/>
        </w:rPr>
      </w:pPr>
      <w:r>
        <w:rPr>
          <w:color w:val="auto"/>
          <w:lang w:val="da-DK"/>
        </w:rPr>
        <w:t xml:space="preserve">Styrelsen evaluerer kampagnen </w:t>
      </w:r>
      <w:proofErr w:type="spellStart"/>
      <w:r>
        <w:rPr>
          <w:color w:val="auto"/>
          <w:lang w:val="da-DK"/>
        </w:rPr>
        <w:t>ifht</w:t>
      </w:r>
      <w:proofErr w:type="spellEnd"/>
      <w:r>
        <w:rPr>
          <w:color w:val="auto"/>
          <w:lang w:val="da-DK"/>
        </w:rPr>
        <w:t>. målsætninger vedtaget i oktober.</w:t>
      </w:r>
    </w:p>
    <w:p w:rsidR="002546E2" w:rsidRPr="002546E2" w:rsidRDefault="002546E2" w:rsidP="00466D88">
      <w:pPr>
        <w:ind w:left="360"/>
        <w:rPr>
          <w:color w:val="auto"/>
          <w:u w:val="single"/>
          <w:lang w:val="da-DK"/>
        </w:rPr>
      </w:pPr>
      <w:r w:rsidRPr="002546E2">
        <w:rPr>
          <w:color w:val="auto"/>
          <w:u w:val="single"/>
          <w:lang w:val="da-DK"/>
        </w:rPr>
        <w:t xml:space="preserve">Referat: </w:t>
      </w:r>
    </w:p>
    <w:p w:rsidR="002F40F2" w:rsidRDefault="002546E2" w:rsidP="00466D88">
      <w:pPr>
        <w:ind w:left="360"/>
        <w:rPr>
          <w:color w:val="auto"/>
          <w:lang w:val="da-DK"/>
        </w:rPr>
      </w:pPr>
      <w:r>
        <w:rPr>
          <w:color w:val="auto"/>
          <w:lang w:val="da-DK"/>
        </w:rPr>
        <w:t xml:space="preserve">Kampagnen var en stor succes målt på hvor mange unge den nåede (3500 unge ved over 20 debatarrangementer). </w:t>
      </w:r>
    </w:p>
    <w:p w:rsidR="002546E2" w:rsidRDefault="002546E2" w:rsidP="00466D88">
      <w:pPr>
        <w:ind w:left="360"/>
        <w:rPr>
          <w:color w:val="auto"/>
          <w:lang w:val="da-DK"/>
        </w:rPr>
      </w:pPr>
      <w:r>
        <w:rPr>
          <w:color w:val="auto"/>
          <w:lang w:val="da-DK"/>
        </w:rPr>
        <w:t xml:space="preserve">Vi havde rigtig mange mål med kampagnen – næste gang skal vi overveje at prioritere mere i målene. Det kræver mange </w:t>
      </w:r>
      <w:proofErr w:type="spellStart"/>
      <w:r>
        <w:rPr>
          <w:color w:val="auto"/>
          <w:lang w:val="da-DK"/>
        </w:rPr>
        <w:t>ressoucer</w:t>
      </w:r>
      <w:proofErr w:type="spellEnd"/>
      <w:r>
        <w:rPr>
          <w:color w:val="auto"/>
          <w:lang w:val="da-DK"/>
        </w:rPr>
        <w:t xml:space="preserve"> både at køre en kampagne </w:t>
      </w:r>
      <w:r w:rsidR="00B15188">
        <w:rPr>
          <w:color w:val="auto"/>
          <w:lang w:val="da-DK"/>
        </w:rPr>
        <w:t xml:space="preserve">på Facebook </w:t>
      </w:r>
      <w:r>
        <w:rPr>
          <w:color w:val="auto"/>
          <w:lang w:val="da-DK"/>
        </w:rPr>
        <w:t xml:space="preserve">og </w:t>
      </w:r>
      <w:r w:rsidR="00B15188">
        <w:rPr>
          <w:color w:val="auto"/>
          <w:lang w:val="da-DK"/>
        </w:rPr>
        <w:t xml:space="preserve">en face-to face kampagne på uddannelserne. </w:t>
      </w:r>
    </w:p>
    <w:p w:rsidR="002546E2" w:rsidRDefault="002546E2" w:rsidP="00466D88">
      <w:pPr>
        <w:ind w:left="360"/>
        <w:rPr>
          <w:color w:val="auto"/>
          <w:lang w:val="da-DK"/>
        </w:rPr>
      </w:pPr>
    </w:p>
    <w:p w:rsidR="002F40F2" w:rsidRPr="002F40F2" w:rsidRDefault="002F40F2" w:rsidP="00466D88">
      <w:pPr>
        <w:pStyle w:val="Listeafsnit"/>
        <w:numPr>
          <w:ilvl w:val="1"/>
          <w:numId w:val="1"/>
        </w:numPr>
        <w:spacing w:after="0" w:line="240" w:lineRule="auto"/>
        <w:rPr>
          <w:color w:val="auto"/>
        </w:rPr>
      </w:pPr>
      <w:r>
        <w:rPr>
          <w:b/>
          <w:color w:val="auto"/>
        </w:rPr>
        <w:t>Beslutning: Indstilling til optagelse af nye medlemmer</w:t>
      </w:r>
      <w:r w:rsidR="005E7C37">
        <w:rPr>
          <w:b/>
          <w:color w:val="auto"/>
        </w:rPr>
        <w:t xml:space="preserve"> - BILAG</w:t>
      </w:r>
    </w:p>
    <w:p w:rsidR="002F40F2" w:rsidRPr="000F5FB4" w:rsidRDefault="002F40F2" w:rsidP="00466D88">
      <w:pPr>
        <w:ind w:left="360"/>
        <w:rPr>
          <w:color w:val="auto"/>
          <w:u w:val="single"/>
          <w:lang w:val="da-DK"/>
        </w:rPr>
      </w:pPr>
      <w:r w:rsidRPr="000F5FB4">
        <w:rPr>
          <w:color w:val="auto"/>
          <w:u w:val="single"/>
          <w:lang w:val="da-DK"/>
        </w:rPr>
        <w:t>Indstilling:</w:t>
      </w:r>
    </w:p>
    <w:p w:rsidR="002F40F2" w:rsidRDefault="002F40F2" w:rsidP="00466D88">
      <w:pPr>
        <w:ind w:left="360"/>
        <w:rPr>
          <w:color w:val="auto"/>
          <w:lang w:val="da-DK"/>
        </w:rPr>
      </w:pPr>
      <w:r w:rsidRPr="002F40F2">
        <w:rPr>
          <w:color w:val="auto"/>
          <w:lang w:val="da-DK"/>
        </w:rPr>
        <w:t>Styrelsen behandler anmo</w:t>
      </w:r>
      <w:r w:rsidR="002C0F5E">
        <w:rPr>
          <w:color w:val="auto"/>
          <w:lang w:val="da-DK"/>
        </w:rPr>
        <w:t>d</w:t>
      </w:r>
      <w:r w:rsidRPr="002F40F2">
        <w:rPr>
          <w:color w:val="auto"/>
          <w:lang w:val="da-DK"/>
        </w:rPr>
        <w:t>ning om o</w:t>
      </w:r>
      <w:r>
        <w:rPr>
          <w:color w:val="auto"/>
          <w:lang w:val="da-DK"/>
        </w:rPr>
        <w:t xml:space="preserve">ptagelse af Nye Borgerliges Ungdom Aarhus, </w:t>
      </w:r>
      <w:proofErr w:type="spellStart"/>
      <w:r>
        <w:rPr>
          <w:color w:val="auto"/>
          <w:lang w:val="da-DK"/>
        </w:rPr>
        <w:t>Palyouth</w:t>
      </w:r>
      <w:proofErr w:type="spellEnd"/>
      <w:r>
        <w:rPr>
          <w:color w:val="auto"/>
          <w:lang w:val="da-DK"/>
        </w:rPr>
        <w:t xml:space="preserve"> Aarhus og UNF Aarhus.</w:t>
      </w:r>
    </w:p>
    <w:p w:rsidR="00211710" w:rsidRDefault="00211710" w:rsidP="00466D88">
      <w:pPr>
        <w:ind w:left="360"/>
        <w:rPr>
          <w:color w:val="auto"/>
          <w:lang w:val="da-DK"/>
        </w:rPr>
      </w:pPr>
      <w:r>
        <w:rPr>
          <w:color w:val="auto"/>
          <w:lang w:val="da-DK"/>
        </w:rPr>
        <w:t>Nye Borgerliges Ungdom Aarhus har revideret vedtægter siden styrelsen sidst behandlede optagelse.</w:t>
      </w:r>
    </w:p>
    <w:p w:rsidR="002F40F2" w:rsidRDefault="002F40F2" w:rsidP="00466D88">
      <w:pPr>
        <w:ind w:left="360"/>
        <w:rPr>
          <w:color w:val="auto"/>
          <w:lang w:val="da-DK"/>
        </w:rPr>
      </w:pPr>
      <w:r>
        <w:rPr>
          <w:color w:val="auto"/>
          <w:lang w:val="da-DK"/>
        </w:rPr>
        <w:t>Sara er fortsat i dialog med Alternativets Unge Østjylland, som er indstillet til optagelse af Styrelsen, såfremt de kan fremvise oversigt over aktiviteter i Aarhus.</w:t>
      </w:r>
    </w:p>
    <w:p w:rsidR="002F40F2" w:rsidRDefault="002F40F2" w:rsidP="00466D88">
      <w:pPr>
        <w:ind w:left="360"/>
        <w:rPr>
          <w:color w:val="auto"/>
          <w:lang w:val="da-DK"/>
        </w:rPr>
      </w:pPr>
      <w:r>
        <w:rPr>
          <w:color w:val="auto"/>
          <w:lang w:val="da-DK"/>
        </w:rPr>
        <w:t>Borgerlige Studerende har trukket sit ønske om at blive optaget.</w:t>
      </w:r>
    </w:p>
    <w:p w:rsidR="00B15188" w:rsidRDefault="00B15188" w:rsidP="00466D88">
      <w:pPr>
        <w:ind w:left="360"/>
        <w:rPr>
          <w:color w:val="auto"/>
          <w:u w:val="single"/>
          <w:lang w:val="da-DK"/>
        </w:rPr>
      </w:pPr>
      <w:r>
        <w:rPr>
          <w:color w:val="auto"/>
          <w:u w:val="single"/>
          <w:lang w:val="da-DK"/>
        </w:rPr>
        <w:t>Beslutning:</w:t>
      </w:r>
    </w:p>
    <w:p w:rsidR="00B15188" w:rsidRDefault="00B15188" w:rsidP="00B15188">
      <w:pPr>
        <w:pStyle w:val="Listeafsnit"/>
        <w:numPr>
          <w:ilvl w:val="0"/>
          <w:numId w:val="4"/>
        </w:numPr>
        <w:rPr>
          <w:color w:val="auto"/>
        </w:rPr>
      </w:pPr>
      <w:r w:rsidRPr="00B15188">
        <w:rPr>
          <w:color w:val="auto"/>
        </w:rPr>
        <w:t xml:space="preserve">UNF </w:t>
      </w:r>
      <w:r>
        <w:rPr>
          <w:color w:val="auto"/>
        </w:rPr>
        <w:t>Aarhus blev indstillet til optagelse i grupperingen Øvrige</w:t>
      </w:r>
    </w:p>
    <w:p w:rsidR="00B15188" w:rsidRDefault="00B15188" w:rsidP="00B15188">
      <w:pPr>
        <w:pStyle w:val="Listeafsnit"/>
        <w:numPr>
          <w:ilvl w:val="0"/>
          <w:numId w:val="4"/>
        </w:numPr>
        <w:rPr>
          <w:color w:val="auto"/>
        </w:rPr>
      </w:pPr>
      <w:proofErr w:type="spellStart"/>
      <w:r>
        <w:rPr>
          <w:color w:val="auto"/>
        </w:rPr>
        <w:t>Palyouth</w:t>
      </w:r>
      <w:proofErr w:type="spellEnd"/>
      <w:r>
        <w:rPr>
          <w:color w:val="auto"/>
        </w:rPr>
        <w:t xml:space="preserve"> Aarhus blev indstillet til optagelse i grupperingen Mellemfolkelige</w:t>
      </w:r>
    </w:p>
    <w:p w:rsidR="00B15188" w:rsidRDefault="00B15188" w:rsidP="00B15188">
      <w:pPr>
        <w:pStyle w:val="Listeafsnit"/>
        <w:numPr>
          <w:ilvl w:val="0"/>
          <w:numId w:val="4"/>
        </w:numPr>
        <w:rPr>
          <w:color w:val="auto"/>
        </w:rPr>
      </w:pPr>
      <w:r>
        <w:rPr>
          <w:color w:val="auto"/>
        </w:rPr>
        <w:t>Nye Borgerliges Ungdom Aarhus blev indstillet til optagelse i grupperingen politiske</w:t>
      </w:r>
    </w:p>
    <w:p w:rsidR="00BE0A33" w:rsidRDefault="00B15188" w:rsidP="00DF1B9C">
      <w:pPr>
        <w:pStyle w:val="Listeafsnit"/>
        <w:numPr>
          <w:ilvl w:val="0"/>
          <w:numId w:val="4"/>
        </w:numPr>
        <w:rPr>
          <w:color w:val="auto"/>
        </w:rPr>
      </w:pPr>
      <w:r>
        <w:rPr>
          <w:color w:val="auto"/>
        </w:rPr>
        <w:t xml:space="preserve">Alternativets Unge Østjylland er også indstillet til optagelse </w:t>
      </w:r>
      <w:proofErr w:type="spellStart"/>
      <w:r>
        <w:rPr>
          <w:color w:val="auto"/>
        </w:rPr>
        <w:t>jf</w:t>
      </w:r>
      <w:proofErr w:type="spellEnd"/>
      <w:r>
        <w:rPr>
          <w:color w:val="auto"/>
        </w:rPr>
        <w:t xml:space="preserve"> styrelsesmøde i maj. </w:t>
      </w:r>
    </w:p>
    <w:p w:rsidR="00DF1B9C" w:rsidRPr="00DF1B9C" w:rsidRDefault="00DF1B9C" w:rsidP="00DF1B9C">
      <w:pPr>
        <w:pStyle w:val="Listeafsnit"/>
        <w:rPr>
          <w:color w:val="auto"/>
        </w:rPr>
      </w:pPr>
    </w:p>
    <w:p w:rsidR="00891EAE" w:rsidRPr="00BE0A33" w:rsidRDefault="00073E05" w:rsidP="00466D88">
      <w:pPr>
        <w:pStyle w:val="Listeafsnit"/>
        <w:numPr>
          <w:ilvl w:val="1"/>
          <w:numId w:val="1"/>
        </w:numPr>
        <w:spacing w:after="0" w:line="240" w:lineRule="auto"/>
        <w:rPr>
          <w:color w:val="auto"/>
        </w:rPr>
      </w:pPr>
      <w:r>
        <w:rPr>
          <w:b/>
          <w:color w:val="auto"/>
        </w:rPr>
        <w:t xml:space="preserve">Beslutning: </w:t>
      </w:r>
      <w:r w:rsidR="002721B3">
        <w:rPr>
          <w:b/>
          <w:color w:val="auto"/>
        </w:rPr>
        <w:t>Årsregnskab</w:t>
      </w:r>
      <w:r w:rsidR="005E7C37">
        <w:rPr>
          <w:b/>
          <w:color w:val="auto"/>
        </w:rPr>
        <w:t xml:space="preserve"> - BILAG</w:t>
      </w:r>
    </w:p>
    <w:p w:rsidR="00BE0A33" w:rsidRPr="00610E35" w:rsidRDefault="00610E35" w:rsidP="00466D88">
      <w:pPr>
        <w:ind w:left="360"/>
        <w:rPr>
          <w:color w:val="auto"/>
          <w:u w:val="single"/>
          <w:lang w:val="da-DK"/>
        </w:rPr>
      </w:pPr>
      <w:r w:rsidRPr="00610E35">
        <w:rPr>
          <w:color w:val="auto"/>
          <w:u w:val="single"/>
          <w:lang w:val="da-DK"/>
        </w:rPr>
        <w:t>Indstilling:</w:t>
      </w:r>
    </w:p>
    <w:p w:rsidR="00BE0A33" w:rsidRDefault="002721B3" w:rsidP="00466D88">
      <w:pPr>
        <w:ind w:left="360"/>
        <w:rPr>
          <w:color w:val="auto"/>
          <w:lang w:val="da-DK"/>
        </w:rPr>
      </w:pPr>
      <w:r>
        <w:rPr>
          <w:color w:val="auto"/>
          <w:lang w:val="da-DK"/>
        </w:rPr>
        <w:t xml:space="preserve">Sara fremlægger </w:t>
      </w:r>
      <w:r w:rsidR="00466D88">
        <w:rPr>
          <w:color w:val="auto"/>
          <w:lang w:val="da-DK"/>
        </w:rPr>
        <w:t xml:space="preserve">(i Mortens fravær) </w:t>
      </w:r>
      <w:r>
        <w:rPr>
          <w:color w:val="auto"/>
          <w:lang w:val="da-DK"/>
        </w:rPr>
        <w:t>det reviderede regnskab til styrelsens godkendelse</w:t>
      </w:r>
      <w:r w:rsidR="00466D88">
        <w:rPr>
          <w:color w:val="auto"/>
          <w:lang w:val="da-DK"/>
        </w:rPr>
        <w:t xml:space="preserve"> og underskrivelse</w:t>
      </w:r>
      <w:r>
        <w:rPr>
          <w:color w:val="auto"/>
          <w:lang w:val="da-DK"/>
        </w:rPr>
        <w:t>. Herefter skal regnskabet godkendes af årsmødet.</w:t>
      </w:r>
      <w:r w:rsidR="00466D88">
        <w:rPr>
          <w:color w:val="auto"/>
          <w:lang w:val="da-DK"/>
        </w:rPr>
        <w:br/>
        <w:t xml:space="preserve">NB at styrelsen får tallene fremlagt </w:t>
      </w:r>
      <w:proofErr w:type="spellStart"/>
      <w:r w:rsidR="00466D88">
        <w:rPr>
          <w:color w:val="auto"/>
          <w:lang w:val="da-DK"/>
        </w:rPr>
        <w:t>ifht</w:t>
      </w:r>
      <w:proofErr w:type="spellEnd"/>
      <w:r w:rsidR="00466D88">
        <w:rPr>
          <w:color w:val="auto"/>
          <w:lang w:val="da-DK"/>
        </w:rPr>
        <w:t>. budget, mens regnskabet til årsmødet inkl. den endelige formulering af styrelsens beretning ikke er færdig, da dagsordenen blev udsendt.</w:t>
      </w:r>
    </w:p>
    <w:p w:rsidR="00FA07D3" w:rsidRPr="00FA07D3" w:rsidRDefault="0025098A" w:rsidP="00466D88">
      <w:pPr>
        <w:ind w:left="360"/>
        <w:rPr>
          <w:color w:val="auto"/>
          <w:u w:val="single"/>
          <w:lang w:val="da-DK"/>
        </w:rPr>
      </w:pPr>
      <w:r>
        <w:rPr>
          <w:color w:val="auto"/>
          <w:u w:val="single"/>
          <w:lang w:val="da-DK"/>
        </w:rPr>
        <w:t>Beslutning</w:t>
      </w:r>
      <w:r w:rsidR="00FA07D3" w:rsidRPr="00FA07D3">
        <w:rPr>
          <w:color w:val="auto"/>
          <w:u w:val="single"/>
          <w:lang w:val="da-DK"/>
        </w:rPr>
        <w:t xml:space="preserve"> </w:t>
      </w:r>
    </w:p>
    <w:p w:rsidR="00FA07D3" w:rsidRDefault="0025098A" w:rsidP="00466D88">
      <w:pPr>
        <w:ind w:left="360"/>
        <w:rPr>
          <w:color w:val="auto"/>
          <w:lang w:val="da-DK"/>
        </w:rPr>
      </w:pPr>
      <w:r>
        <w:rPr>
          <w:color w:val="auto"/>
          <w:lang w:val="da-DK"/>
        </w:rPr>
        <w:t xml:space="preserve">Regnskabet blev godkendt og underskrevet. </w:t>
      </w:r>
    </w:p>
    <w:p w:rsidR="00466D88" w:rsidRDefault="00466D88" w:rsidP="00466D88">
      <w:pPr>
        <w:ind w:left="360"/>
        <w:rPr>
          <w:color w:val="auto"/>
          <w:lang w:val="da-DK"/>
        </w:rPr>
      </w:pPr>
    </w:p>
    <w:p w:rsidR="00466D88" w:rsidRPr="00466D88" w:rsidRDefault="00466D88" w:rsidP="00466D88">
      <w:pPr>
        <w:pStyle w:val="Listeafsnit"/>
        <w:numPr>
          <w:ilvl w:val="1"/>
          <w:numId w:val="1"/>
        </w:numPr>
        <w:spacing w:after="0" w:line="240" w:lineRule="auto"/>
        <w:rPr>
          <w:color w:val="auto"/>
        </w:rPr>
      </w:pPr>
      <w:r>
        <w:rPr>
          <w:b/>
          <w:color w:val="auto"/>
        </w:rPr>
        <w:t>Beslutning: Revision af budget 2018</w:t>
      </w:r>
    </w:p>
    <w:p w:rsidR="00466D88" w:rsidRDefault="00466D88" w:rsidP="00466D88">
      <w:pPr>
        <w:ind w:left="360"/>
        <w:rPr>
          <w:color w:val="auto"/>
          <w:u w:val="single"/>
        </w:rPr>
      </w:pPr>
      <w:proofErr w:type="spellStart"/>
      <w:r>
        <w:rPr>
          <w:color w:val="auto"/>
          <w:u w:val="single"/>
        </w:rPr>
        <w:t>Indstilling</w:t>
      </w:r>
      <w:proofErr w:type="spellEnd"/>
      <w:r>
        <w:rPr>
          <w:color w:val="auto"/>
          <w:u w:val="single"/>
        </w:rPr>
        <w:t>:</w:t>
      </w:r>
    </w:p>
    <w:p w:rsidR="00466D88" w:rsidRDefault="00466D88" w:rsidP="00466D88">
      <w:pPr>
        <w:ind w:left="360"/>
        <w:rPr>
          <w:color w:val="auto"/>
          <w:lang w:val="da-DK"/>
        </w:rPr>
      </w:pPr>
      <w:r w:rsidRPr="00466D88">
        <w:rPr>
          <w:color w:val="auto"/>
          <w:lang w:val="da-DK"/>
        </w:rPr>
        <w:t>ÅUF har haft et s</w:t>
      </w:r>
      <w:r>
        <w:rPr>
          <w:color w:val="auto"/>
          <w:lang w:val="da-DK"/>
        </w:rPr>
        <w:t>tørre overskud end forventet i 2017. Styrelsen drøfter en revision af budgetforslaget for 2018 med baggrund i forslag fra FU.</w:t>
      </w:r>
    </w:p>
    <w:p w:rsidR="0025098A" w:rsidRPr="0025098A" w:rsidRDefault="0025098A" w:rsidP="00466D88">
      <w:pPr>
        <w:ind w:left="360"/>
        <w:rPr>
          <w:color w:val="auto"/>
          <w:u w:val="single"/>
          <w:lang w:val="da-DK"/>
        </w:rPr>
      </w:pPr>
      <w:r w:rsidRPr="0025098A">
        <w:rPr>
          <w:color w:val="auto"/>
          <w:u w:val="single"/>
          <w:lang w:val="da-DK"/>
        </w:rPr>
        <w:t xml:space="preserve">Referat: </w:t>
      </w:r>
    </w:p>
    <w:p w:rsidR="002721B3" w:rsidRDefault="0025098A" w:rsidP="00466D88">
      <w:pPr>
        <w:ind w:left="360"/>
        <w:rPr>
          <w:color w:val="auto"/>
          <w:lang w:val="da-DK"/>
        </w:rPr>
      </w:pPr>
      <w:r>
        <w:rPr>
          <w:color w:val="auto"/>
          <w:lang w:val="da-DK"/>
        </w:rPr>
        <w:t>Styrelsen afsætter ekstra 100.000 til årsmøde</w:t>
      </w:r>
      <w:r w:rsidR="00AA37F0">
        <w:rPr>
          <w:color w:val="auto"/>
          <w:lang w:val="da-DK"/>
        </w:rPr>
        <w:t>bestemte aktiviteter, så denne bliver 142.000 mens underskuddet bliver kr. 97.511</w:t>
      </w:r>
    </w:p>
    <w:p w:rsidR="0025098A" w:rsidRDefault="0025098A" w:rsidP="00466D88">
      <w:pPr>
        <w:ind w:left="360"/>
        <w:rPr>
          <w:color w:val="auto"/>
          <w:lang w:val="da-DK"/>
        </w:rPr>
      </w:pPr>
    </w:p>
    <w:p w:rsidR="002721B3" w:rsidRDefault="002721B3" w:rsidP="00466D88">
      <w:pPr>
        <w:pStyle w:val="Listeafsnit"/>
        <w:numPr>
          <w:ilvl w:val="1"/>
          <w:numId w:val="1"/>
        </w:numPr>
        <w:spacing w:after="0" w:line="240" w:lineRule="auto"/>
        <w:rPr>
          <w:b/>
          <w:color w:val="auto"/>
        </w:rPr>
      </w:pPr>
      <w:r>
        <w:rPr>
          <w:b/>
          <w:color w:val="auto"/>
        </w:rPr>
        <w:t>Beslutning: Indstillinger til Årsmødet</w:t>
      </w:r>
    </w:p>
    <w:p w:rsidR="002721B3" w:rsidRDefault="002721B3" w:rsidP="00466D88">
      <w:pPr>
        <w:ind w:left="360"/>
        <w:rPr>
          <w:color w:val="auto"/>
          <w:u w:val="single"/>
        </w:rPr>
      </w:pPr>
      <w:proofErr w:type="spellStart"/>
      <w:r>
        <w:rPr>
          <w:color w:val="auto"/>
          <w:u w:val="single"/>
        </w:rPr>
        <w:t>Indstilling</w:t>
      </w:r>
      <w:proofErr w:type="spellEnd"/>
      <w:r>
        <w:rPr>
          <w:color w:val="auto"/>
          <w:u w:val="single"/>
        </w:rPr>
        <w:t>:</w:t>
      </w:r>
    </w:p>
    <w:p w:rsidR="002721B3" w:rsidRDefault="002721B3" w:rsidP="00466D88">
      <w:pPr>
        <w:ind w:left="360"/>
        <w:rPr>
          <w:color w:val="auto"/>
          <w:lang w:val="da-DK"/>
        </w:rPr>
      </w:pPr>
      <w:r w:rsidRPr="002721B3">
        <w:rPr>
          <w:color w:val="auto"/>
          <w:lang w:val="da-DK"/>
        </w:rPr>
        <w:t>Det er kutyme at de</w:t>
      </w:r>
      <w:r>
        <w:rPr>
          <w:color w:val="auto"/>
          <w:lang w:val="da-DK"/>
        </w:rPr>
        <w:t>n afgående Styrelse indstiller forslag til formand, næstformand og kasserer til Årsmødet. Styrelsen drøfter kandidater. Det er muligt at stille op indtil på selve Årsmødet.</w:t>
      </w:r>
    </w:p>
    <w:p w:rsidR="00AA37F0" w:rsidRPr="00AA37F0" w:rsidRDefault="00AA37F0" w:rsidP="00466D88">
      <w:pPr>
        <w:ind w:left="360"/>
        <w:rPr>
          <w:color w:val="auto"/>
          <w:u w:val="single"/>
          <w:lang w:val="da-DK"/>
        </w:rPr>
      </w:pPr>
      <w:r w:rsidRPr="00AA37F0">
        <w:rPr>
          <w:color w:val="auto"/>
          <w:u w:val="single"/>
          <w:lang w:val="da-DK"/>
        </w:rPr>
        <w:t xml:space="preserve">Referat: </w:t>
      </w:r>
    </w:p>
    <w:p w:rsidR="00AA37F0" w:rsidRPr="002721B3" w:rsidRDefault="00AA37F0" w:rsidP="00466D88">
      <w:pPr>
        <w:ind w:left="360"/>
        <w:rPr>
          <w:color w:val="auto"/>
          <w:lang w:val="da-DK"/>
        </w:rPr>
      </w:pPr>
      <w:r>
        <w:rPr>
          <w:color w:val="auto"/>
          <w:lang w:val="da-DK"/>
        </w:rPr>
        <w:t xml:space="preserve">Styrelsen indstiller Cecilie som formand, Nina som næstformand og William som kasserer. </w:t>
      </w:r>
    </w:p>
    <w:p w:rsidR="002721B3" w:rsidRPr="002721B3" w:rsidRDefault="002721B3" w:rsidP="00466D88">
      <w:pPr>
        <w:ind w:left="360"/>
        <w:rPr>
          <w:b/>
          <w:color w:val="auto"/>
          <w:lang w:val="da-DK"/>
        </w:rPr>
      </w:pPr>
    </w:p>
    <w:p w:rsidR="002721B3" w:rsidRDefault="002721B3" w:rsidP="00466D88">
      <w:pPr>
        <w:pStyle w:val="Listeafsnit"/>
        <w:numPr>
          <w:ilvl w:val="1"/>
          <w:numId w:val="1"/>
        </w:numPr>
        <w:spacing w:after="0" w:line="240" w:lineRule="auto"/>
        <w:rPr>
          <w:b/>
          <w:color w:val="auto"/>
        </w:rPr>
      </w:pPr>
      <w:r>
        <w:rPr>
          <w:b/>
          <w:color w:val="auto"/>
        </w:rPr>
        <w:t>Beslutning: Fordeling af arbejdsopgaver på Årsmødet</w:t>
      </w:r>
    </w:p>
    <w:p w:rsidR="002721B3" w:rsidRPr="000F5FB4" w:rsidRDefault="002721B3" w:rsidP="00466D88">
      <w:pPr>
        <w:ind w:left="360"/>
        <w:rPr>
          <w:color w:val="auto"/>
          <w:u w:val="single"/>
          <w:lang w:val="da-DK"/>
        </w:rPr>
      </w:pPr>
      <w:r w:rsidRPr="000F5FB4">
        <w:rPr>
          <w:color w:val="auto"/>
          <w:u w:val="single"/>
          <w:lang w:val="da-DK"/>
        </w:rPr>
        <w:t>Indstilling:</w:t>
      </w:r>
    </w:p>
    <w:p w:rsidR="002721B3" w:rsidRDefault="002721B3" w:rsidP="00466D88">
      <w:pPr>
        <w:ind w:left="360"/>
        <w:rPr>
          <w:color w:val="auto"/>
          <w:lang w:val="da-DK"/>
        </w:rPr>
      </w:pPr>
      <w:r w:rsidRPr="002721B3">
        <w:rPr>
          <w:color w:val="auto"/>
          <w:lang w:val="da-DK"/>
        </w:rPr>
        <w:t>Styrelsen fordeler arbejdsopgaver på Å</w:t>
      </w:r>
      <w:r>
        <w:rPr>
          <w:color w:val="auto"/>
          <w:lang w:val="da-DK"/>
        </w:rPr>
        <w:t>rsmødet:</w:t>
      </w:r>
    </w:p>
    <w:p w:rsidR="002721B3" w:rsidRDefault="002721B3" w:rsidP="00466D88">
      <w:pPr>
        <w:pStyle w:val="Listeafsnit"/>
        <w:numPr>
          <w:ilvl w:val="0"/>
          <w:numId w:val="2"/>
        </w:numPr>
        <w:spacing w:after="0" w:line="240" w:lineRule="auto"/>
        <w:rPr>
          <w:color w:val="auto"/>
        </w:rPr>
      </w:pPr>
      <w:r>
        <w:rPr>
          <w:color w:val="auto"/>
        </w:rPr>
        <w:t>Optagelse af nye medlemmer</w:t>
      </w:r>
    </w:p>
    <w:p w:rsidR="002721B3" w:rsidRDefault="002721B3" w:rsidP="00466D88">
      <w:pPr>
        <w:pStyle w:val="Listeafsnit"/>
        <w:numPr>
          <w:ilvl w:val="0"/>
          <w:numId w:val="2"/>
        </w:numPr>
        <w:spacing w:after="0" w:line="240" w:lineRule="auto"/>
        <w:rPr>
          <w:color w:val="auto"/>
        </w:rPr>
      </w:pPr>
      <w:r>
        <w:rPr>
          <w:color w:val="auto"/>
        </w:rPr>
        <w:t>Fremlæggelse af arbejdsprogram</w:t>
      </w:r>
    </w:p>
    <w:p w:rsidR="00C0269C" w:rsidRDefault="00C0269C" w:rsidP="00466D88">
      <w:pPr>
        <w:pStyle w:val="Listeafsnit"/>
        <w:numPr>
          <w:ilvl w:val="0"/>
          <w:numId w:val="2"/>
        </w:numPr>
        <w:spacing w:after="0" w:line="240" w:lineRule="auto"/>
        <w:rPr>
          <w:color w:val="auto"/>
        </w:rPr>
      </w:pPr>
      <w:r>
        <w:rPr>
          <w:color w:val="auto"/>
        </w:rPr>
        <w:t>Fremlæggelse af årsregnskab og budget (fordi Morten ikke kan komme)</w:t>
      </w:r>
    </w:p>
    <w:p w:rsidR="002721B3" w:rsidRDefault="002721B3" w:rsidP="00466D88">
      <w:pPr>
        <w:pStyle w:val="Listeafsnit"/>
        <w:numPr>
          <w:ilvl w:val="0"/>
          <w:numId w:val="2"/>
        </w:numPr>
        <w:spacing w:after="0" w:line="240" w:lineRule="auto"/>
        <w:rPr>
          <w:color w:val="auto"/>
        </w:rPr>
      </w:pPr>
      <w:r>
        <w:rPr>
          <w:color w:val="auto"/>
        </w:rPr>
        <w:t>Indstilling af FU</w:t>
      </w:r>
    </w:p>
    <w:p w:rsidR="00C0269C" w:rsidRPr="00C0269C" w:rsidRDefault="002721B3" w:rsidP="00466D88">
      <w:pPr>
        <w:pStyle w:val="Listeafsnit"/>
        <w:numPr>
          <w:ilvl w:val="0"/>
          <w:numId w:val="2"/>
        </w:numPr>
        <w:spacing w:after="0" w:line="240" w:lineRule="auto"/>
        <w:rPr>
          <w:color w:val="auto"/>
        </w:rPr>
      </w:pPr>
      <w:r>
        <w:rPr>
          <w:color w:val="auto"/>
        </w:rPr>
        <w:t>Indstilling af revisor</w:t>
      </w:r>
    </w:p>
    <w:p w:rsidR="002721B3" w:rsidRDefault="00C0269C" w:rsidP="00466D88">
      <w:pPr>
        <w:ind w:left="360"/>
        <w:rPr>
          <w:color w:val="auto"/>
          <w:lang w:val="da-DK"/>
        </w:rPr>
      </w:pPr>
      <w:r>
        <w:rPr>
          <w:color w:val="auto"/>
          <w:lang w:val="da-DK"/>
        </w:rPr>
        <w:t>Øvrige opgaver ligger hos formand og dirigenter.</w:t>
      </w:r>
    </w:p>
    <w:p w:rsidR="00C0269C" w:rsidRDefault="00C0269C" w:rsidP="00466D88">
      <w:pPr>
        <w:ind w:left="360"/>
        <w:rPr>
          <w:color w:val="auto"/>
          <w:lang w:val="da-DK"/>
        </w:rPr>
      </w:pPr>
      <w:r>
        <w:rPr>
          <w:color w:val="auto"/>
          <w:lang w:val="da-DK"/>
        </w:rPr>
        <w:t>Sara giver en orientering om planlægning af årsmødet, herunder status på tilmeldinger og at der ikke er indkommet forslag inden deadline.</w:t>
      </w:r>
    </w:p>
    <w:p w:rsidR="002721B3" w:rsidRPr="00AA37F0" w:rsidRDefault="00AA37F0" w:rsidP="00466D88">
      <w:pPr>
        <w:ind w:left="360"/>
        <w:rPr>
          <w:color w:val="auto"/>
          <w:u w:val="single"/>
          <w:lang w:val="da-DK"/>
        </w:rPr>
      </w:pPr>
      <w:r w:rsidRPr="00AA37F0">
        <w:rPr>
          <w:color w:val="auto"/>
          <w:u w:val="single"/>
          <w:lang w:val="da-DK"/>
        </w:rPr>
        <w:lastRenderedPageBreak/>
        <w:t>Referat:</w:t>
      </w:r>
    </w:p>
    <w:p w:rsidR="00AA37F0" w:rsidRDefault="00AA37F0" w:rsidP="00AA37F0">
      <w:pPr>
        <w:pStyle w:val="Listeafsnit"/>
        <w:numPr>
          <w:ilvl w:val="0"/>
          <w:numId w:val="2"/>
        </w:numPr>
        <w:spacing w:after="0" w:line="240" w:lineRule="auto"/>
        <w:rPr>
          <w:color w:val="auto"/>
        </w:rPr>
      </w:pPr>
      <w:r>
        <w:rPr>
          <w:color w:val="auto"/>
        </w:rPr>
        <w:t>Optagelse af nye medlemmer</w:t>
      </w:r>
      <w:r>
        <w:rPr>
          <w:color w:val="auto"/>
        </w:rPr>
        <w:t xml:space="preserve">: </w:t>
      </w:r>
      <w:r w:rsidR="00BD1B79">
        <w:rPr>
          <w:color w:val="auto"/>
        </w:rPr>
        <w:t>William</w:t>
      </w:r>
    </w:p>
    <w:p w:rsidR="00AA37F0" w:rsidRDefault="00AA37F0" w:rsidP="00AA37F0">
      <w:pPr>
        <w:pStyle w:val="Listeafsnit"/>
        <w:numPr>
          <w:ilvl w:val="0"/>
          <w:numId w:val="2"/>
        </w:numPr>
        <w:spacing w:after="0" w:line="240" w:lineRule="auto"/>
        <w:rPr>
          <w:color w:val="auto"/>
        </w:rPr>
      </w:pPr>
      <w:r>
        <w:rPr>
          <w:color w:val="auto"/>
        </w:rPr>
        <w:t>Fremlæggelse af arbejdsprogram</w:t>
      </w:r>
      <w:r w:rsidR="00BD1B79">
        <w:rPr>
          <w:color w:val="auto"/>
        </w:rPr>
        <w:t>: Nina</w:t>
      </w:r>
    </w:p>
    <w:p w:rsidR="00AA37F0" w:rsidRDefault="00AA37F0" w:rsidP="00AA37F0">
      <w:pPr>
        <w:pStyle w:val="Listeafsnit"/>
        <w:numPr>
          <w:ilvl w:val="0"/>
          <w:numId w:val="2"/>
        </w:numPr>
        <w:spacing w:after="0" w:line="240" w:lineRule="auto"/>
        <w:rPr>
          <w:color w:val="auto"/>
        </w:rPr>
      </w:pPr>
      <w:r>
        <w:rPr>
          <w:color w:val="auto"/>
        </w:rPr>
        <w:t>Fremlæggelse af årsregnskab og budget (fordi Morten ikke kan komme)</w:t>
      </w:r>
      <w:r w:rsidR="00BD1B79">
        <w:rPr>
          <w:color w:val="auto"/>
        </w:rPr>
        <w:t>: Cecilie</w:t>
      </w:r>
    </w:p>
    <w:p w:rsidR="00AA37F0" w:rsidRDefault="00AA37F0" w:rsidP="00AA37F0">
      <w:pPr>
        <w:pStyle w:val="Listeafsnit"/>
        <w:numPr>
          <w:ilvl w:val="0"/>
          <w:numId w:val="2"/>
        </w:numPr>
        <w:spacing w:after="0" w:line="240" w:lineRule="auto"/>
        <w:rPr>
          <w:color w:val="auto"/>
        </w:rPr>
      </w:pPr>
      <w:r>
        <w:rPr>
          <w:color w:val="auto"/>
        </w:rPr>
        <w:t>Indstilling af FU</w:t>
      </w:r>
      <w:r w:rsidR="00BD1B79">
        <w:rPr>
          <w:color w:val="auto"/>
        </w:rPr>
        <w:t>: Rune</w:t>
      </w:r>
    </w:p>
    <w:p w:rsidR="00AA37F0" w:rsidRPr="00AA37F0" w:rsidRDefault="00AA37F0" w:rsidP="00AA37F0">
      <w:pPr>
        <w:pStyle w:val="Listeafsnit"/>
        <w:numPr>
          <w:ilvl w:val="0"/>
          <w:numId w:val="2"/>
        </w:numPr>
        <w:rPr>
          <w:color w:val="auto"/>
        </w:rPr>
      </w:pPr>
      <w:r w:rsidRPr="00AA37F0">
        <w:rPr>
          <w:color w:val="auto"/>
        </w:rPr>
        <w:t>Indstilling af revisor</w:t>
      </w:r>
      <w:r w:rsidR="00BD1B79">
        <w:rPr>
          <w:color w:val="auto"/>
        </w:rPr>
        <w:t>: William</w:t>
      </w:r>
    </w:p>
    <w:p w:rsidR="00AA37F0" w:rsidRDefault="00BD1B79" w:rsidP="00AA37F0">
      <w:pPr>
        <w:ind w:left="360"/>
        <w:rPr>
          <w:color w:val="auto"/>
          <w:lang w:val="da-DK"/>
        </w:rPr>
      </w:pPr>
      <w:r>
        <w:rPr>
          <w:color w:val="auto"/>
          <w:lang w:val="da-DK"/>
        </w:rPr>
        <w:t xml:space="preserve">Der er </w:t>
      </w:r>
      <w:proofErr w:type="spellStart"/>
      <w:r>
        <w:rPr>
          <w:color w:val="auto"/>
          <w:lang w:val="da-DK"/>
        </w:rPr>
        <w:t>ca</w:t>
      </w:r>
      <w:proofErr w:type="spellEnd"/>
      <w:r>
        <w:rPr>
          <w:color w:val="auto"/>
          <w:lang w:val="da-DK"/>
        </w:rPr>
        <w:t xml:space="preserve"> 55 tilmeldt fra 17 foreninger. Rune følger op på korpsene. William følger op på de </w:t>
      </w:r>
      <w:proofErr w:type="spellStart"/>
      <w:r>
        <w:rPr>
          <w:color w:val="auto"/>
          <w:lang w:val="da-DK"/>
        </w:rPr>
        <w:t>polistiske</w:t>
      </w:r>
      <w:proofErr w:type="spellEnd"/>
      <w:r>
        <w:rPr>
          <w:color w:val="auto"/>
          <w:lang w:val="da-DK"/>
        </w:rPr>
        <w:t xml:space="preserve">, Sara følger op på resten inkl. de foreninger </w:t>
      </w:r>
      <w:r w:rsidR="00537260">
        <w:rPr>
          <w:color w:val="auto"/>
          <w:lang w:val="da-DK"/>
        </w:rPr>
        <w:t xml:space="preserve">der er indstillet til optagelse. </w:t>
      </w:r>
    </w:p>
    <w:p w:rsidR="00BD1B79" w:rsidRDefault="00BD1B79" w:rsidP="00AA37F0">
      <w:pPr>
        <w:ind w:left="360"/>
        <w:rPr>
          <w:color w:val="auto"/>
          <w:lang w:val="da-DK"/>
        </w:rPr>
      </w:pPr>
    </w:p>
    <w:p w:rsidR="00C0269C" w:rsidRDefault="00C0269C" w:rsidP="00466D88">
      <w:pPr>
        <w:pStyle w:val="Listeafsnit"/>
        <w:numPr>
          <w:ilvl w:val="1"/>
          <w:numId w:val="1"/>
        </w:numPr>
        <w:spacing w:after="0" w:line="240" w:lineRule="auto"/>
        <w:rPr>
          <w:b/>
          <w:color w:val="auto"/>
        </w:rPr>
      </w:pPr>
      <w:r>
        <w:rPr>
          <w:b/>
          <w:color w:val="auto"/>
        </w:rPr>
        <w:t>Orientering: Program for årsmødeaftenen</w:t>
      </w:r>
    </w:p>
    <w:p w:rsidR="00C0269C" w:rsidRDefault="00C0269C" w:rsidP="00466D88">
      <w:pPr>
        <w:ind w:left="360"/>
        <w:rPr>
          <w:color w:val="auto"/>
          <w:u w:val="single"/>
        </w:rPr>
      </w:pPr>
      <w:proofErr w:type="spellStart"/>
      <w:r>
        <w:rPr>
          <w:color w:val="auto"/>
          <w:u w:val="single"/>
        </w:rPr>
        <w:t>Indstilling</w:t>
      </w:r>
      <w:proofErr w:type="spellEnd"/>
      <w:r>
        <w:rPr>
          <w:color w:val="auto"/>
          <w:u w:val="single"/>
        </w:rPr>
        <w:t>:</w:t>
      </w:r>
    </w:p>
    <w:p w:rsidR="00C0269C" w:rsidRDefault="00C0269C" w:rsidP="00466D88">
      <w:pPr>
        <w:ind w:left="360"/>
        <w:rPr>
          <w:color w:val="auto"/>
          <w:lang w:val="da-DK"/>
        </w:rPr>
      </w:pPr>
      <w:r w:rsidRPr="00C0269C">
        <w:rPr>
          <w:color w:val="auto"/>
          <w:lang w:val="da-DK"/>
        </w:rPr>
        <w:t>Alle styrelsesmedlemmer der kan m</w:t>
      </w:r>
      <w:r>
        <w:rPr>
          <w:color w:val="auto"/>
          <w:lang w:val="da-DK"/>
        </w:rPr>
        <w:t xml:space="preserve">ødes kl. 17 på Møllevangsskolen, og hjælper sek. </w:t>
      </w:r>
      <w:r w:rsidR="00DB7149">
        <w:rPr>
          <w:color w:val="auto"/>
          <w:lang w:val="da-DK"/>
        </w:rPr>
        <w:t>m</w:t>
      </w:r>
      <w:r>
        <w:rPr>
          <w:color w:val="auto"/>
          <w:lang w:val="da-DK"/>
        </w:rPr>
        <w:t>ed praktiske opgaver. Kl. 18 mødes alle og vi spiser aftensmad og går køreplan igennem. Årsmødet starter kl. 19.</w:t>
      </w:r>
    </w:p>
    <w:p w:rsidR="00C0269C" w:rsidRPr="00C0269C" w:rsidRDefault="00C0269C" w:rsidP="00466D88">
      <w:pPr>
        <w:ind w:left="360"/>
        <w:rPr>
          <w:color w:val="auto"/>
          <w:lang w:val="da-DK"/>
        </w:rPr>
      </w:pPr>
      <w:r>
        <w:rPr>
          <w:color w:val="auto"/>
          <w:lang w:val="da-DK"/>
        </w:rPr>
        <w:t xml:space="preserve">Kl. 22 skal vi være ude af Møllevangsskolen og alle styrelsesmedlemmer (genvalgte og afgående </w:t>
      </w:r>
      <w:r w:rsidRPr="00C0269C">
        <w:rPr>
          <mc:AlternateContent>
            <mc:Choice Requires="w16se"/>
            <mc:Fallback>
              <w:rFonts w:ascii="Segoe UI Emoji" w:eastAsia="Segoe UI Emoji" w:hAnsi="Segoe UI Emoji" w:cs="Segoe UI Emoji"/>
            </mc:Fallback>
          </mc:AlternateContent>
          <w:color w:val="auto"/>
          <w:lang w:val="da-DK"/>
        </w:rPr>
        <mc:AlternateContent>
          <mc:Choice Requires="w16se">
            <w16se:symEx w16se:font="Segoe UI Emoji" w16se:char="1F60A"/>
          </mc:Choice>
          <mc:Fallback>
            <w:t>😊</w:t>
          </mc:Fallback>
        </mc:AlternateContent>
      </w:r>
      <w:r>
        <w:rPr>
          <w:color w:val="auto"/>
          <w:lang w:val="da-DK"/>
        </w:rPr>
        <w:t>) hjælper til med at lukke ned.</w:t>
      </w:r>
    </w:p>
    <w:p w:rsidR="00C0269C" w:rsidRPr="00BD1B79" w:rsidRDefault="00BD1B79" w:rsidP="00466D88">
      <w:pPr>
        <w:ind w:left="360"/>
        <w:rPr>
          <w:color w:val="auto"/>
          <w:u w:val="single"/>
          <w:lang w:val="da-DK"/>
        </w:rPr>
      </w:pPr>
      <w:r w:rsidRPr="00BD1B79">
        <w:rPr>
          <w:color w:val="auto"/>
          <w:u w:val="single"/>
          <w:lang w:val="da-DK"/>
        </w:rPr>
        <w:t xml:space="preserve">Referat: </w:t>
      </w:r>
    </w:p>
    <w:p w:rsidR="00BD1B79" w:rsidRDefault="00537260" w:rsidP="00466D88">
      <w:pPr>
        <w:ind w:left="360"/>
        <w:rPr>
          <w:color w:val="auto"/>
          <w:lang w:val="da-DK"/>
        </w:rPr>
      </w:pPr>
      <w:r>
        <w:rPr>
          <w:color w:val="auto"/>
          <w:lang w:val="da-DK"/>
        </w:rPr>
        <w:t xml:space="preserve">Nina og Rune kommer og hjælper fra kl. 17. William fra kl. 18. Afbud fra Yuriy. </w:t>
      </w:r>
    </w:p>
    <w:p w:rsidR="00537260" w:rsidRDefault="00537260" w:rsidP="00466D88">
      <w:pPr>
        <w:ind w:left="360"/>
        <w:rPr>
          <w:color w:val="auto"/>
          <w:lang w:val="da-DK"/>
        </w:rPr>
      </w:pPr>
    </w:p>
    <w:p w:rsidR="00537260" w:rsidRDefault="00537260" w:rsidP="00466D88">
      <w:pPr>
        <w:ind w:left="360"/>
        <w:rPr>
          <w:color w:val="auto"/>
          <w:lang w:val="da-DK"/>
        </w:rPr>
      </w:pPr>
    </w:p>
    <w:p w:rsidR="002721B3" w:rsidRPr="002721B3" w:rsidRDefault="002721B3" w:rsidP="00466D88">
      <w:pPr>
        <w:pStyle w:val="Listeafsnit"/>
        <w:numPr>
          <w:ilvl w:val="1"/>
          <w:numId w:val="1"/>
        </w:numPr>
        <w:spacing w:after="0" w:line="240" w:lineRule="auto"/>
        <w:rPr>
          <w:color w:val="auto"/>
        </w:rPr>
      </w:pPr>
      <w:r>
        <w:rPr>
          <w:b/>
          <w:color w:val="auto"/>
        </w:rPr>
        <w:t xml:space="preserve">Beslutning: </w:t>
      </w:r>
      <w:r w:rsidR="00DB7149">
        <w:rPr>
          <w:b/>
          <w:color w:val="auto"/>
        </w:rPr>
        <w:t>Retningslinjer</w:t>
      </w:r>
      <w:r>
        <w:rPr>
          <w:b/>
          <w:color w:val="auto"/>
        </w:rPr>
        <w:t xml:space="preserve"> for særligt dyrt </w:t>
      </w:r>
      <w:r w:rsidR="00DB7149">
        <w:rPr>
          <w:b/>
          <w:color w:val="auto"/>
        </w:rPr>
        <w:t>materiel</w:t>
      </w:r>
      <w:r>
        <w:rPr>
          <w:b/>
          <w:color w:val="auto"/>
        </w:rPr>
        <w:t>-puljen</w:t>
      </w:r>
      <w:r w:rsidR="005E7C37">
        <w:rPr>
          <w:b/>
          <w:color w:val="auto"/>
        </w:rPr>
        <w:t xml:space="preserve"> - BILAG</w:t>
      </w:r>
    </w:p>
    <w:p w:rsidR="002721B3" w:rsidRPr="000F5FB4" w:rsidRDefault="002721B3" w:rsidP="00466D88">
      <w:pPr>
        <w:ind w:left="360"/>
        <w:rPr>
          <w:color w:val="auto"/>
          <w:u w:val="single"/>
          <w:lang w:val="da-DK"/>
        </w:rPr>
      </w:pPr>
      <w:r w:rsidRPr="000F5FB4">
        <w:rPr>
          <w:color w:val="auto"/>
          <w:u w:val="single"/>
          <w:lang w:val="da-DK"/>
        </w:rPr>
        <w:t>Indstilling:</w:t>
      </w:r>
    </w:p>
    <w:p w:rsidR="002721B3" w:rsidRDefault="002721B3" w:rsidP="00466D88">
      <w:pPr>
        <w:ind w:left="360"/>
        <w:rPr>
          <w:color w:val="auto"/>
          <w:lang w:val="da-DK"/>
        </w:rPr>
      </w:pPr>
      <w:r w:rsidRPr="002721B3">
        <w:rPr>
          <w:color w:val="auto"/>
          <w:lang w:val="da-DK"/>
        </w:rPr>
        <w:t>Styrelsen vedtager retningslinjer for s</w:t>
      </w:r>
      <w:r>
        <w:rPr>
          <w:color w:val="auto"/>
          <w:lang w:val="da-DK"/>
        </w:rPr>
        <w:t>ærligt dyrt materiel-puljen og foreslås datoen for deadline bliver den</w:t>
      </w:r>
      <w:r w:rsidR="000F5FB4">
        <w:rPr>
          <w:color w:val="auto"/>
          <w:lang w:val="da-DK"/>
        </w:rPr>
        <w:t xml:space="preserve"> 3. april.</w:t>
      </w:r>
      <w:r w:rsidR="00DB7149">
        <w:rPr>
          <w:color w:val="auto"/>
          <w:lang w:val="da-DK"/>
        </w:rPr>
        <w:t xml:space="preserve"> </w:t>
      </w:r>
    </w:p>
    <w:p w:rsidR="00537260" w:rsidRPr="00DF1B9C" w:rsidRDefault="00537260" w:rsidP="00466D88">
      <w:pPr>
        <w:ind w:left="360"/>
        <w:rPr>
          <w:color w:val="auto"/>
          <w:u w:val="single"/>
          <w:lang w:val="da-DK"/>
        </w:rPr>
      </w:pPr>
      <w:r w:rsidRPr="00DF1B9C">
        <w:rPr>
          <w:color w:val="auto"/>
          <w:u w:val="single"/>
          <w:lang w:val="da-DK"/>
        </w:rPr>
        <w:t>Beslutning:</w:t>
      </w:r>
    </w:p>
    <w:p w:rsidR="00537260" w:rsidRPr="00DF1B9C" w:rsidRDefault="00537260" w:rsidP="00466D88">
      <w:pPr>
        <w:ind w:left="360"/>
        <w:rPr>
          <w:color w:val="auto"/>
          <w:lang w:val="da-DK"/>
        </w:rPr>
      </w:pPr>
      <w:r w:rsidRPr="00DF1B9C">
        <w:rPr>
          <w:color w:val="auto"/>
          <w:lang w:val="da-DK"/>
        </w:rPr>
        <w:t xml:space="preserve">Retningslinjer og dato blev vedtaget </w:t>
      </w:r>
      <w:r w:rsidR="00DF1B9C" w:rsidRPr="00DF1B9C">
        <w:rPr>
          <w:color w:val="auto"/>
          <w:lang w:val="da-DK"/>
        </w:rPr>
        <w:t xml:space="preserve">uden ændringer. </w:t>
      </w:r>
    </w:p>
    <w:p w:rsidR="00537260" w:rsidRDefault="00537260" w:rsidP="00466D88">
      <w:pPr>
        <w:ind w:left="360"/>
        <w:rPr>
          <w:color w:val="auto"/>
          <w:highlight w:val="yellow"/>
          <w:lang w:val="da-DK"/>
        </w:rPr>
      </w:pPr>
    </w:p>
    <w:p w:rsidR="008F188A" w:rsidRDefault="008F188A" w:rsidP="00466D88">
      <w:pPr>
        <w:rPr>
          <w:color w:val="auto"/>
          <w:lang w:val="da-DK"/>
        </w:rPr>
      </w:pPr>
    </w:p>
    <w:p w:rsidR="008F188A" w:rsidRPr="00515B5A" w:rsidRDefault="00C031D5" w:rsidP="00466D88">
      <w:pPr>
        <w:pStyle w:val="Listeafsnit"/>
        <w:numPr>
          <w:ilvl w:val="1"/>
          <w:numId w:val="1"/>
        </w:numPr>
        <w:spacing w:after="0" w:line="240" w:lineRule="auto"/>
        <w:rPr>
          <w:b/>
          <w:color w:val="auto"/>
        </w:rPr>
      </w:pPr>
      <w:r>
        <w:rPr>
          <w:b/>
          <w:color w:val="auto"/>
        </w:rPr>
        <w:t xml:space="preserve">Beslutning: </w:t>
      </w:r>
      <w:r w:rsidR="002721B3">
        <w:rPr>
          <w:b/>
          <w:color w:val="auto"/>
        </w:rPr>
        <w:t>Dato for styrelse</w:t>
      </w:r>
      <w:r w:rsidR="00872B16">
        <w:rPr>
          <w:b/>
          <w:color w:val="auto"/>
        </w:rPr>
        <w:t>sseminaret</w:t>
      </w:r>
    </w:p>
    <w:p w:rsidR="00C031D5" w:rsidRPr="00C031D5" w:rsidRDefault="00C031D5" w:rsidP="00466D88">
      <w:pPr>
        <w:ind w:left="360"/>
        <w:rPr>
          <w:color w:val="auto"/>
          <w:u w:val="single"/>
          <w:lang w:val="da-DK"/>
        </w:rPr>
      </w:pPr>
      <w:r w:rsidRPr="00C031D5">
        <w:rPr>
          <w:color w:val="auto"/>
          <w:u w:val="single"/>
          <w:lang w:val="da-DK"/>
        </w:rPr>
        <w:t>Indstilling:</w:t>
      </w:r>
    </w:p>
    <w:p w:rsidR="00C031D5" w:rsidRDefault="002721B3" w:rsidP="00466D88">
      <w:pPr>
        <w:ind w:left="360"/>
        <w:rPr>
          <w:color w:val="auto"/>
          <w:lang w:val="da-DK"/>
        </w:rPr>
      </w:pPr>
      <w:r>
        <w:rPr>
          <w:color w:val="auto"/>
          <w:lang w:val="da-DK"/>
        </w:rPr>
        <w:t>Styrelsen har de seneste år haft en opstartsweekend/seminar, for at lære hinanden og kende og sparke det kommende års arbejde i gang. Det foreslås weekenden lægges fast nu for at kunne booke overnatning og kunne kommunikere datoen ud også til nye opstillere.</w:t>
      </w:r>
      <w:r>
        <w:rPr>
          <w:color w:val="auto"/>
          <w:lang w:val="da-DK"/>
        </w:rPr>
        <w:br/>
        <w:t xml:space="preserve">Styrelsen træffer beslutning om hvilken weekend der passer bedst: 3-4. marts, 10.-11. marts, 17.-18. marts, 7.-8. april, 14.-15. april. </w:t>
      </w:r>
    </w:p>
    <w:p w:rsidR="00DF1B9C" w:rsidRPr="00DF1B9C" w:rsidRDefault="00DF1B9C" w:rsidP="00466D88">
      <w:pPr>
        <w:ind w:left="360"/>
        <w:rPr>
          <w:color w:val="auto"/>
          <w:u w:val="single"/>
          <w:lang w:val="da-DK"/>
        </w:rPr>
      </w:pPr>
      <w:r w:rsidRPr="00DF1B9C">
        <w:rPr>
          <w:color w:val="auto"/>
          <w:u w:val="single"/>
          <w:lang w:val="da-DK"/>
        </w:rPr>
        <w:t>Referat</w:t>
      </w:r>
      <w:r>
        <w:rPr>
          <w:color w:val="auto"/>
          <w:u w:val="single"/>
          <w:lang w:val="da-DK"/>
        </w:rPr>
        <w:t>:</w:t>
      </w:r>
    </w:p>
    <w:p w:rsidR="00C0269C" w:rsidRDefault="00DF1B9C" w:rsidP="00466D88">
      <w:pPr>
        <w:ind w:left="360"/>
        <w:rPr>
          <w:color w:val="auto"/>
          <w:lang w:val="da-DK"/>
        </w:rPr>
      </w:pPr>
      <w:r>
        <w:rPr>
          <w:color w:val="auto"/>
          <w:lang w:val="da-DK"/>
        </w:rPr>
        <w:t>Styrelsen foreslår d.</w:t>
      </w:r>
      <w:r w:rsidR="00872B16">
        <w:rPr>
          <w:color w:val="auto"/>
          <w:lang w:val="da-DK"/>
        </w:rPr>
        <w:t xml:space="preserve"> 2.-3.marts eller</w:t>
      </w:r>
      <w:r>
        <w:rPr>
          <w:color w:val="auto"/>
          <w:lang w:val="da-DK"/>
        </w:rPr>
        <w:t xml:space="preserve"> 3.-4. marts, hvor de styrelsesmedlemmer, som genopstiller kan være med. Endelig beslutning træffes når den nye styrelse træder sammen umiddelbart efter Årsmødet. (EU har årsmøde den weekend). </w:t>
      </w:r>
    </w:p>
    <w:p w:rsidR="00DF1B9C" w:rsidRDefault="00DF1B9C" w:rsidP="00466D88">
      <w:pPr>
        <w:ind w:left="360"/>
        <w:rPr>
          <w:color w:val="auto"/>
          <w:lang w:val="da-DK"/>
        </w:rPr>
      </w:pPr>
    </w:p>
    <w:p w:rsidR="00C0269C" w:rsidRDefault="00C0269C" w:rsidP="00466D88">
      <w:pPr>
        <w:pStyle w:val="Listeafsnit"/>
        <w:numPr>
          <w:ilvl w:val="1"/>
          <w:numId w:val="1"/>
        </w:numPr>
        <w:spacing w:after="0" w:line="240" w:lineRule="auto"/>
        <w:rPr>
          <w:b/>
          <w:color w:val="auto"/>
        </w:rPr>
      </w:pPr>
      <w:r>
        <w:rPr>
          <w:b/>
          <w:color w:val="auto"/>
        </w:rPr>
        <w:t>Drøftelse: Evaluering af styrelsesåret</w:t>
      </w:r>
    </w:p>
    <w:p w:rsidR="00C0269C" w:rsidRDefault="00C0269C" w:rsidP="00466D88">
      <w:pPr>
        <w:pStyle w:val="Body1"/>
        <w:ind w:left="360"/>
        <w:rPr>
          <w:rFonts w:asciiTheme="minorHAnsi" w:hAnsiTheme="minorHAnsi"/>
          <w:sz w:val="22"/>
          <w:szCs w:val="22"/>
          <w:u w:val="single"/>
        </w:rPr>
      </w:pPr>
      <w:r>
        <w:rPr>
          <w:rFonts w:asciiTheme="minorHAnsi" w:hAnsiTheme="minorHAnsi"/>
          <w:sz w:val="22"/>
          <w:szCs w:val="22"/>
          <w:u w:val="single"/>
        </w:rPr>
        <w:t>Indstilling:</w:t>
      </w:r>
    </w:p>
    <w:p w:rsidR="00C0269C" w:rsidRDefault="00C0269C" w:rsidP="00466D88">
      <w:pPr>
        <w:pStyle w:val="Body1"/>
        <w:ind w:left="360"/>
        <w:rPr>
          <w:rFonts w:asciiTheme="minorHAnsi" w:hAnsiTheme="minorHAnsi"/>
          <w:sz w:val="22"/>
          <w:szCs w:val="22"/>
        </w:rPr>
      </w:pPr>
      <w:r>
        <w:rPr>
          <w:rFonts w:asciiTheme="minorHAnsi" w:hAnsiTheme="minorHAnsi"/>
          <w:sz w:val="22"/>
          <w:szCs w:val="22"/>
        </w:rPr>
        <w:t>Styrelsen evaluerer på styrelsesåret og samarbejdet, og reflekterer over hvad der er gået godt og skidt. Styrelsen kan overveje at give nogle anbefalinger videre til den kommende styrelse. Styrelsen kan overveje om dele af punktet skal tages uden sekretariatet.</w:t>
      </w:r>
    </w:p>
    <w:p w:rsidR="00CE7EDB" w:rsidRPr="00872B16" w:rsidRDefault="00CE7EDB" w:rsidP="00466D88">
      <w:pPr>
        <w:ind w:left="360"/>
        <w:rPr>
          <w:color w:val="auto"/>
          <w:lang w:val="da-DK"/>
        </w:rPr>
      </w:pPr>
      <w:r w:rsidRPr="00CE7EDB">
        <w:rPr>
          <w:color w:val="auto"/>
          <w:u w:val="single"/>
          <w:lang w:val="da-DK"/>
        </w:rPr>
        <w:t>Referat:</w:t>
      </w:r>
      <w:r w:rsidRPr="00872B16">
        <w:rPr>
          <w:color w:val="auto"/>
          <w:lang w:val="da-DK"/>
        </w:rPr>
        <w:t xml:space="preserve"> </w:t>
      </w:r>
    </w:p>
    <w:p w:rsidR="00872B16" w:rsidRDefault="00872B16" w:rsidP="00466D88">
      <w:pPr>
        <w:ind w:left="360"/>
        <w:rPr>
          <w:color w:val="auto"/>
          <w:lang w:val="da-DK"/>
        </w:rPr>
      </w:pPr>
      <w:r w:rsidRPr="00872B16">
        <w:rPr>
          <w:color w:val="auto"/>
          <w:lang w:val="da-DK"/>
        </w:rPr>
        <w:t>Godt at</w:t>
      </w:r>
      <w:r>
        <w:rPr>
          <w:color w:val="auto"/>
          <w:lang w:val="da-DK"/>
        </w:rPr>
        <w:t xml:space="preserve"> styrelsesseminaret ligger tidligt, så man lærer hinanden at kende i styrelsen fra start.</w:t>
      </w:r>
    </w:p>
    <w:p w:rsidR="00872B16" w:rsidRDefault="00872B16" w:rsidP="00466D88">
      <w:pPr>
        <w:ind w:left="360"/>
        <w:rPr>
          <w:color w:val="auto"/>
          <w:lang w:val="da-DK"/>
        </w:rPr>
      </w:pPr>
      <w:r>
        <w:rPr>
          <w:color w:val="auto"/>
          <w:lang w:val="da-DK"/>
        </w:rPr>
        <w:t xml:space="preserve">Det har været spændende og nemt at komme ind i arbejdet. </w:t>
      </w:r>
    </w:p>
    <w:p w:rsidR="00CE7EDB" w:rsidRPr="00872B16" w:rsidRDefault="00872B16" w:rsidP="00466D88">
      <w:pPr>
        <w:ind w:left="360"/>
        <w:rPr>
          <w:color w:val="auto"/>
          <w:lang w:val="da-DK"/>
        </w:rPr>
      </w:pPr>
      <w:bookmarkStart w:id="0" w:name="_GoBack"/>
      <w:bookmarkEnd w:id="0"/>
      <w:r>
        <w:rPr>
          <w:color w:val="auto"/>
          <w:lang w:val="da-DK"/>
        </w:rPr>
        <w:t xml:space="preserve">  </w:t>
      </w:r>
    </w:p>
    <w:p w:rsidR="005D000F" w:rsidRPr="00096674" w:rsidRDefault="005D000F" w:rsidP="00466D88">
      <w:pPr>
        <w:rPr>
          <w:color w:val="auto"/>
          <w:lang w:val="da-DK"/>
        </w:rPr>
      </w:pPr>
    </w:p>
    <w:p w:rsidR="005D000F" w:rsidRDefault="005D000F" w:rsidP="00466D88">
      <w:pPr>
        <w:pStyle w:val="Listeafsnit"/>
        <w:numPr>
          <w:ilvl w:val="0"/>
          <w:numId w:val="1"/>
        </w:numPr>
        <w:spacing w:after="0" w:line="240" w:lineRule="auto"/>
        <w:rPr>
          <w:b/>
          <w:color w:val="1F497D" w:themeColor="text2"/>
          <w:u w:val="single"/>
        </w:rPr>
      </w:pPr>
      <w:r w:rsidRPr="00C8437D">
        <w:rPr>
          <w:b/>
          <w:color w:val="1F497D" w:themeColor="text2"/>
          <w:u w:val="single"/>
        </w:rPr>
        <w:t>Eventuelt</w:t>
      </w:r>
    </w:p>
    <w:p w:rsidR="006B1658" w:rsidRDefault="006B1658" w:rsidP="00466D88">
      <w:pPr>
        <w:pStyle w:val="Body1"/>
        <w:rPr>
          <w:rFonts w:asciiTheme="minorHAnsi" w:hAnsiTheme="minorHAnsi"/>
          <w:b/>
          <w:sz w:val="22"/>
          <w:szCs w:val="22"/>
        </w:rPr>
      </w:pPr>
    </w:p>
    <w:p w:rsidR="005D000F" w:rsidRPr="004E1D94" w:rsidRDefault="005D000F" w:rsidP="00466D88">
      <w:pPr>
        <w:pStyle w:val="Body1"/>
        <w:rPr>
          <w:rFonts w:asciiTheme="minorHAnsi" w:hAnsiTheme="minorHAnsi"/>
          <w:sz w:val="22"/>
          <w:szCs w:val="22"/>
        </w:rPr>
      </w:pPr>
      <w:r w:rsidRPr="00C8437D">
        <w:rPr>
          <w:rFonts w:asciiTheme="minorHAnsi" w:hAnsiTheme="minorHAnsi"/>
          <w:b/>
          <w:sz w:val="22"/>
          <w:szCs w:val="22"/>
        </w:rPr>
        <w:t>Kommende datoer:</w:t>
      </w:r>
    </w:p>
    <w:p w:rsidR="00610E35" w:rsidRDefault="00B7307B" w:rsidP="00466D88">
      <w:pPr>
        <w:pStyle w:val="Body1"/>
        <w:rPr>
          <w:rFonts w:asciiTheme="minorHAnsi" w:hAnsiTheme="minorHAnsi"/>
          <w:sz w:val="22"/>
          <w:szCs w:val="22"/>
        </w:rPr>
      </w:pPr>
      <w:r>
        <w:rPr>
          <w:rFonts w:asciiTheme="minorHAnsi" w:hAnsiTheme="minorHAnsi"/>
          <w:sz w:val="22"/>
          <w:szCs w:val="22"/>
        </w:rPr>
        <w:t>22. februar</w:t>
      </w:r>
      <w:r>
        <w:rPr>
          <w:rFonts w:asciiTheme="minorHAnsi" w:hAnsiTheme="minorHAnsi"/>
          <w:sz w:val="22"/>
          <w:szCs w:val="22"/>
        </w:rPr>
        <w:tab/>
        <w:t>Årsmøde</w:t>
      </w:r>
    </w:p>
    <w:p w:rsidR="00B80D78" w:rsidRDefault="00B80D78" w:rsidP="00466D88">
      <w:pPr>
        <w:pStyle w:val="Body1"/>
        <w:rPr>
          <w:rFonts w:asciiTheme="minorHAnsi" w:hAnsiTheme="minorHAnsi"/>
          <w:sz w:val="22"/>
          <w:szCs w:val="22"/>
        </w:rPr>
      </w:pPr>
    </w:p>
    <w:p w:rsidR="00B80D78" w:rsidRDefault="00B80D78" w:rsidP="00466D88">
      <w:pPr>
        <w:pStyle w:val="Body1"/>
        <w:rPr>
          <w:rFonts w:asciiTheme="minorHAnsi" w:hAnsiTheme="minorHAnsi"/>
          <w:b/>
          <w:sz w:val="22"/>
          <w:szCs w:val="22"/>
        </w:rPr>
      </w:pPr>
      <w:r>
        <w:rPr>
          <w:rFonts w:asciiTheme="minorHAnsi" w:hAnsiTheme="minorHAnsi"/>
          <w:b/>
          <w:sz w:val="22"/>
          <w:szCs w:val="22"/>
        </w:rPr>
        <w:t xml:space="preserve">Kommende sager: </w:t>
      </w:r>
    </w:p>
    <w:p w:rsidR="007B424A" w:rsidRPr="0052390E" w:rsidRDefault="00B80D78" w:rsidP="00466D88">
      <w:pPr>
        <w:pStyle w:val="Body1"/>
        <w:rPr>
          <w:b/>
        </w:rPr>
      </w:pPr>
      <w:r>
        <w:rPr>
          <w:rFonts w:asciiTheme="minorHAnsi" w:hAnsiTheme="minorHAnsi"/>
          <w:sz w:val="22"/>
          <w:szCs w:val="22"/>
        </w:rPr>
        <w:t xml:space="preserve">fremgår af </w:t>
      </w:r>
      <w:r w:rsidR="00C0269C">
        <w:rPr>
          <w:rFonts w:asciiTheme="minorHAnsi" w:hAnsiTheme="minorHAnsi"/>
          <w:sz w:val="22"/>
          <w:szCs w:val="22"/>
        </w:rPr>
        <w:t>seneste FU-referat.</w:t>
      </w:r>
    </w:p>
    <w:sectPr w:rsidR="007B424A" w:rsidRPr="0052390E" w:rsidSect="009605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panose1 w:val="020B0303030101060003"/>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AAD"/>
    <w:multiLevelType w:val="hybridMultilevel"/>
    <w:tmpl w:val="0C1CE4C0"/>
    <w:lvl w:ilvl="0" w:tplc="E81C3D96">
      <w:start w:val="23"/>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FA54D0"/>
    <w:multiLevelType w:val="hybridMultilevel"/>
    <w:tmpl w:val="E47029DC"/>
    <w:lvl w:ilvl="0" w:tplc="D1565254">
      <w:start w:val="14"/>
      <w:numFmt w:val="bullet"/>
      <w:lvlText w:val="-"/>
      <w:lvlJc w:val="left"/>
      <w:pPr>
        <w:ind w:left="720" w:hanging="360"/>
      </w:pPr>
      <w:rPr>
        <w:rFonts w:ascii="Calibri" w:eastAsia="Times New Roman" w:hAnsi="Calibri" w:cs="Calibri" w:hint="default"/>
        <w:u w:val="none"/>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DC63DC"/>
    <w:multiLevelType w:val="multilevel"/>
    <w:tmpl w:val="8DB03922"/>
    <w:lvl w:ilvl="0">
      <w:start w:val="1"/>
      <w:numFmt w:val="decimal"/>
      <w:lvlText w:val="%1."/>
      <w:lvlJc w:val="left"/>
      <w:pPr>
        <w:ind w:left="360" w:hanging="360"/>
      </w:pPr>
      <w:rPr>
        <w:rFonts w:asciiTheme="minorHAnsi" w:eastAsia="Times New Roman" w:hAnsiTheme="minorHAnsi" w:cs="Times New Roman"/>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824770"/>
    <w:multiLevelType w:val="hybridMultilevel"/>
    <w:tmpl w:val="AFB2EFFC"/>
    <w:lvl w:ilvl="0" w:tplc="E404F46E">
      <w:start w:val="1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37D7245"/>
    <w:multiLevelType w:val="hybridMultilevel"/>
    <w:tmpl w:val="09B828D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64"/>
    <w:rsid w:val="00023EF6"/>
    <w:rsid w:val="00025283"/>
    <w:rsid w:val="00026272"/>
    <w:rsid w:val="00027342"/>
    <w:rsid w:val="00036FA9"/>
    <w:rsid w:val="00037FD2"/>
    <w:rsid w:val="000409FA"/>
    <w:rsid w:val="00043623"/>
    <w:rsid w:val="00046B59"/>
    <w:rsid w:val="0006618E"/>
    <w:rsid w:val="00073E05"/>
    <w:rsid w:val="00091381"/>
    <w:rsid w:val="00096674"/>
    <w:rsid w:val="00096E72"/>
    <w:rsid w:val="000C2BEF"/>
    <w:rsid w:val="000D513E"/>
    <w:rsid w:val="000D6428"/>
    <w:rsid w:val="000D6B5A"/>
    <w:rsid w:val="000E7A21"/>
    <w:rsid w:val="000F5FB4"/>
    <w:rsid w:val="001007CA"/>
    <w:rsid w:val="00112CFE"/>
    <w:rsid w:val="0011674D"/>
    <w:rsid w:val="0012077F"/>
    <w:rsid w:val="00121DBF"/>
    <w:rsid w:val="00124BB9"/>
    <w:rsid w:val="00135C0D"/>
    <w:rsid w:val="00142221"/>
    <w:rsid w:val="001457EC"/>
    <w:rsid w:val="00155759"/>
    <w:rsid w:val="001600A8"/>
    <w:rsid w:val="00160A1D"/>
    <w:rsid w:val="00160AFC"/>
    <w:rsid w:val="00173D67"/>
    <w:rsid w:val="00185F55"/>
    <w:rsid w:val="00186506"/>
    <w:rsid w:val="00192ACA"/>
    <w:rsid w:val="00193143"/>
    <w:rsid w:val="001A013D"/>
    <w:rsid w:val="001A396D"/>
    <w:rsid w:val="001B1647"/>
    <w:rsid w:val="001C3E37"/>
    <w:rsid w:val="001C7E14"/>
    <w:rsid w:val="001C7E74"/>
    <w:rsid w:val="001D09A8"/>
    <w:rsid w:val="001E65CF"/>
    <w:rsid w:val="001F4ABE"/>
    <w:rsid w:val="00206688"/>
    <w:rsid w:val="00211710"/>
    <w:rsid w:val="002273F2"/>
    <w:rsid w:val="0024444D"/>
    <w:rsid w:val="0025098A"/>
    <w:rsid w:val="0025229B"/>
    <w:rsid w:val="002546E2"/>
    <w:rsid w:val="002561C1"/>
    <w:rsid w:val="00257986"/>
    <w:rsid w:val="00264652"/>
    <w:rsid w:val="00265719"/>
    <w:rsid w:val="002721B3"/>
    <w:rsid w:val="002722B7"/>
    <w:rsid w:val="00282B05"/>
    <w:rsid w:val="002A0D0F"/>
    <w:rsid w:val="002A5D00"/>
    <w:rsid w:val="002A5E7C"/>
    <w:rsid w:val="002C0F5E"/>
    <w:rsid w:val="002D0EA0"/>
    <w:rsid w:val="002E4805"/>
    <w:rsid w:val="002E7C59"/>
    <w:rsid w:val="002F1490"/>
    <w:rsid w:val="002F3165"/>
    <w:rsid w:val="002F40F2"/>
    <w:rsid w:val="003163F3"/>
    <w:rsid w:val="00316E87"/>
    <w:rsid w:val="00330430"/>
    <w:rsid w:val="003345E2"/>
    <w:rsid w:val="00343CBB"/>
    <w:rsid w:val="003624EF"/>
    <w:rsid w:val="003661C5"/>
    <w:rsid w:val="00367B2D"/>
    <w:rsid w:val="003757E6"/>
    <w:rsid w:val="00392486"/>
    <w:rsid w:val="003967AF"/>
    <w:rsid w:val="003A1C27"/>
    <w:rsid w:val="003A4ABE"/>
    <w:rsid w:val="003A6E13"/>
    <w:rsid w:val="003B3EF2"/>
    <w:rsid w:val="003B71D9"/>
    <w:rsid w:val="003D124D"/>
    <w:rsid w:val="003D66DD"/>
    <w:rsid w:val="003E6FF4"/>
    <w:rsid w:val="003F60BD"/>
    <w:rsid w:val="00406741"/>
    <w:rsid w:val="00412245"/>
    <w:rsid w:val="00413083"/>
    <w:rsid w:val="00414851"/>
    <w:rsid w:val="00417488"/>
    <w:rsid w:val="0042683A"/>
    <w:rsid w:val="004308F3"/>
    <w:rsid w:val="00430B49"/>
    <w:rsid w:val="00451078"/>
    <w:rsid w:val="00464FA1"/>
    <w:rsid w:val="00466D88"/>
    <w:rsid w:val="004700B7"/>
    <w:rsid w:val="00473130"/>
    <w:rsid w:val="004A35DF"/>
    <w:rsid w:val="004E1BBB"/>
    <w:rsid w:val="004F5888"/>
    <w:rsid w:val="0050290C"/>
    <w:rsid w:val="00505EA3"/>
    <w:rsid w:val="0051005A"/>
    <w:rsid w:val="00515B5A"/>
    <w:rsid w:val="0051758D"/>
    <w:rsid w:val="0052390E"/>
    <w:rsid w:val="00537260"/>
    <w:rsid w:val="0054303C"/>
    <w:rsid w:val="00546246"/>
    <w:rsid w:val="00547881"/>
    <w:rsid w:val="00554F06"/>
    <w:rsid w:val="00555E89"/>
    <w:rsid w:val="00576592"/>
    <w:rsid w:val="0058745C"/>
    <w:rsid w:val="0059112A"/>
    <w:rsid w:val="005912DF"/>
    <w:rsid w:val="00594345"/>
    <w:rsid w:val="00597F22"/>
    <w:rsid w:val="005A28F0"/>
    <w:rsid w:val="005B00FF"/>
    <w:rsid w:val="005B4DE5"/>
    <w:rsid w:val="005C198D"/>
    <w:rsid w:val="005D000F"/>
    <w:rsid w:val="005D502B"/>
    <w:rsid w:val="005E30A1"/>
    <w:rsid w:val="005E7C37"/>
    <w:rsid w:val="006063E8"/>
    <w:rsid w:val="00610448"/>
    <w:rsid w:val="00610E35"/>
    <w:rsid w:val="00617A5A"/>
    <w:rsid w:val="0062274D"/>
    <w:rsid w:val="006227FC"/>
    <w:rsid w:val="0062473B"/>
    <w:rsid w:val="00633302"/>
    <w:rsid w:val="00661D58"/>
    <w:rsid w:val="006768FB"/>
    <w:rsid w:val="006851C4"/>
    <w:rsid w:val="00691F32"/>
    <w:rsid w:val="006A10D9"/>
    <w:rsid w:val="006A79D2"/>
    <w:rsid w:val="006B1658"/>
    <w:rsid w:val="006D7007"/>
    <w:rsid w:val="006E34D4"/>
    <w:rsid w:val="00701359"/>
    <w:rsid w:val="007016B7"/>
    <w:rsid w:val="00704EEA"/>
    <w:rsid w:val="007101BE"/>
    <w:rsid w:val="00713001"/>
    <w:rsid w:val="00723105"/>
    <w:rsid w:val="00727E00"/>
    <w:rsid w:val="00753DE0"/>
    <w:rsid w:val="00763216"/>
    <w:rsid w:val="00763933"/>
    <w:rsid w:val="00786260"/>
    <w:rsid w:val="00790EB6"/>
    <w:rsid w:val="007A0757"/>
    <w:rsid w:val="007A2C18"/>
    <w:rsid w:val="007A41D0"/>
    <w:rsid w:val="007B2C45"/>
    <w:rsid w:val="007B424A"/>
    <w:rsid w:val="007C5C3A"/>
    <w:rsid w:val="007D2351"/>
    <w:rsid w:val="007E208B"/>
    <w:rsid w:val="0080275D"/>
    <w:rsid w:val="00804F03"/>
    <w:rsid w:val="00805D73"/>
    <w:rsid w:val="008136A5"/>
    <w:rsid w:val="00814640"/>
    <w:rsid w:val="0081777A"/>
    <w:rsid w:val="0082174D"/>
    <w:rsid w:val="0084465D"/>
    <w:rsid w:val="00844C54"/>
    <w:rsid w:val="008479D7"/>
    <w:rsid w:val="008622D6"/>
    <w:rsid w:val="00872B16"/>
    <w:rsid w:val="0087798C"/>
    <w:rsid w:val="00883E9E"/>
    <w:rsid w:val="0088650A"/>
    <w:rsid w:val="00891EAE"/>
    <w:rsid w:val="008A4AF6"/>
    <w:rsid w:val="008A5446"/>
    <w:rsid w:val="008C2BFA"/>
    <w:rsid w:val="008D1A53"/>
    <w:rsid w:val="008D43F7"/>
    <w:rsid w:val="008D4A15"/>
    <w:rsid w:val="008E678B"/>
    <w:rsid w:val="008F188A"/>
    <w:rsid w:val="008F7201"/>
    <w:rsid w:val="0090002B"/>
    <w:rsid w:val="00903DF4"/>
    <w:rsid w:val="009047C5"/>
    <w:rsid w:val="009058D9"/>
    <w:rsid w:val="00910DC4"/>
    <w:rsid w:val="00913484"/>
    <w:rsid w:val="00917722"/>
    <w:rsid w:val="00922DA7"/>
    <w:rsid w:val="00927576"/>
    <w:rsid w:val="00935877"/>
    <w:rsid w:val="00956670"/>
    <w:rsid w:val="00981BBE"/>
    <w:rsid w:val="00983022"/>
    <w:rsid w:val="00986844"/>
    <w:rsid w:val="0099023D"/>
    <w:rsid w:val="009A35EC"/>
    <w:rsid w:val="009A4B14"/>
    <w:rsid w:val="009C1A19"/>
    <w:rsid w:val="009C5D6B"/>
    <w:rsid w:val="009D632F"/>
    <w:rsid w:val="00A05C69"/>
    <w:rsid w:val="00A067F5"/>
    <w:rsid w:val="00A243C7"/>
    <w:rsid w:val="00A24B19"/>
    <w:rsid w:val="00A339A8"/>
    <w:rsid w:val="00A4700E"/>
    <w:rsid w:val="00A7523E"/>
    <w:rsid w:val="00A83DBE"/>
    <w:rsid w:val="00A91794"/>
    <w:rsid w:val="00AA287C"/>
    <w:rsid w:val="00AA37F0"/>
    <w:rsid w:val="00AA3E0D"/>
    <w:rsid w:val="00AA4517"/>
    <w:rsid w:val="00AA5C60"/>
    <w:rsid w:val="00AB6CD2"/>
    <w:rsid w:val="00AC2183"/>
    <w:rsid w:val="00AD4062"/>
    <w:rsid w:val="00AE3053"/>
    <w:rsid w:val="00AF4C90"/>
    <w:rsid w:val="00AF6293"/>
    <w:rsid w:val="00B03C21"/>
    <w:rsid w:val="00B056B4"/>
    <w:rsid w:val="00B13B98"/>
    <w:rsid w:val="00B15188"/>
    <w:rsid w:val="00B34C6A"/>
    <w:rsid w:val="00B472C8"/>
    <w:rsid w:val="00B63D6D"/>
    <w:rsid w:val="00B7307B"/>
    <w:rsid w:val="00B76574"/>
    <w:rsid w:val="00B80D78"/>
    <w:rsid w:val="00B83D08"/>
    <w:rsid w:val="00B92810"/>
    <w:rsid w:val="00BA3318"/>
    <w:rsid w:val="00BB447A"/>
    <w:rsid w:val="00BC4FFB"/>
    <w:rsid w:val="00BD1B79"/>
    <w:rsid w:val="00BE0A33"/>
    <w:rsid w:val="00BF5B4D"/>
    <w:rsid w:val="00C0269C"/>
    <w:rsid w:val="00C031D5"/>
    <w:rsid w:val="00C06DBC"/>
    <w:rsid w:val="00C107F5"/>
    <w:rsid w:val="00C1394E"/>
    <w:rsid w:val="00C279F6"/>
    <w:rsid w:val="00C535F5"/>
    <w:rsid w:val="00C540C3"/>
    <w:rsid w:val="00C54979"/>
    <w:rsid w:val="00C5623C"/>
    <w:rsid w:val="00C56715"/>
    <w:rsid w:val="00C650C3"/>
    <w:rsid w:val="00C6553D"/>
    <w:rsid w:val="00C67B88"/>
    <w:rsid w:val="00C70A6F"/>
    <w:rsid w:val="00C9193C"/>
    <w:rsid w:val="00C9396E"/>
    <w:rsid w:val="00C95118"/>
    <w:rsid w:val="00C966E1"/>
    <w:rsid w:val="00CA3364"/>
    <w:rsid w:val="00CA3AEA"/>
    <w:rsid w:val="00CB1FF2"/>
    <w:rsid w:val="00CC4A11"/>
    <w:rsid w:val="00CC7F5A"/>
    <w:rsid w:val="00CD635C"/>
    <w:rsid w:val="00CE7EDB"/>
    <w:rsid w:val="00CF2E0F"/>
    <w:rsid w:val="00D00635"/>
    <w:rsid w:val="00D23365"/>
    <w:rsid w:val="00D3421A"/>
    <w:rsid w:val="00D43317"/>
    <w:rsid w:val="00D46359"/>
    <w:rsid w:val="00D61511"/>
    <w:rsid w:val="00D67DBF"/>
    <w:rsid w:val="00D74DCF"/>
    <w:rsid w:val="00D76F6E"/>
    <w:rsid w:val="00D8230C"/>
    <w:rsid w:val="00D82714"/>
    <w:rsid w:val="00DA4A71"/>
    <w:rsid w:val="00DA60DC"/>
    <w:rsid w:val="00DB7149"/>
    <w:rsid w:val="00DC6C53"/>
    <w:rsid w:val="00DD318E"/>
    <w:rsid w:val="00DD41EC"/>
    <w:rsid w:val="00DD60E0"/>
    <w:rsid w:val="00DD63F9"/>
    <w:rsid w:val="00DF1B9C"/>
    <w:rsid w:val="00DF269C"/>
    <w:rsid w:val="00E07008"/>
    <w:rsid w:val="00E10FE4"/>
    <w:rsid w:val="00E12B8C"/>
    <w:rsid w:val="00E402E7"/>
    <w:rsid w:val="00E408F8"/>
    <w:rsid w:val="00E42232"/>
    <w:rsid w:val="00E424CF"/>
    <w:rsid w:val="00E46184"/>
    <w:rsid w:val="00E6100F"/>
    <w:rsid w:val="00E63D7D"/>
    <w:rsid w:val="00E71F01"/>
    <w:rsid w:val="00E85C73"/>
    <w:rsid w:val="00E90812"/>
    <w:rsid w:val="00E91E8D"/>
    <w:rsid w:val="00EA0247"/>
    <w:rsid w:val="00EA3448"/>
    <w:rsid w:val="00EA69A9"/>
    <w:rsid w:val="00EB0544"/>
    <w:rsid w:val="00EB3367"/>
    <w:rsid w:val="00EC2354"/>
    <w:rsid w:val="00EC7420"/>
    <w:rsid w:val="00ED2409"/>
    <w:rsid w:val="00EE2D6E"/>
    <w:rsid w:val="00EE64A4"/>
    <w:rsid w:val="00EF069B"/>
    <w:rsid w:val="00EF7284"/>
    <w:rsid w:val="00F07D14"/>
    <w:rsid w:val="00F1508F"/>
    <w:rsid w:val="00F2003E"/>
    <w:rsid w:val="00F20393"/>
    <w:rsid w:val="00F37566"/>
    <w:rsid w:val="00F41169"/>
    <w:rsid w:val="00F51BAB"/>
    <w:rsid w:val="00F54945"/>
    <w:rsid w:val="00F658CA"/>
    <w:rsid w:val="00F82650"/>
    <w:rsid w:val="00FA07D3"/>
    <w:rsid w:val="00FC61C2"/>
    <w:rsid w:val="00FD720C"/>
    <w:rsid w:val="00FE0D43"/>
    <w:rsid w:val="00FE2E3F"/>
    <w:rsid w:val="00FF52C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6A76"/>
  <w15:docId w15:val="{94E8E8B0-380B-429E-A4CC-4CA7980C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364"/>
    <w:pPr>
      <w:spacing w:after="0" w:line="240" w:lineRule="auto"/>
    </w:pPr>
    <w:rPr>
      <w:rFonts w:eastAsia="Times New Roman" w:cs="Times New Roman"/>
      <w:color w:val="000000" w:themeColor="text1"/>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A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CA3364"/>
    <w:pPr>
      <w:spacing w:after="0" w:line="240" w:lineRule="auto"/>
    </w:pPr>
    <w:rPr>
      <w:rFonts w:ascii="Helvetica" w:eastAsia="Arial Unicode MS" w:hAnsi="Helvetica" w:cs="Times New Roman"/>
      <w:color w:val="000000"/>
      <w:sz w:val="24"/>
      <w:szCs w:val="20"/>
      <w:lang w:eastAsia="da-DK"/>
    </w:rPr>
  </w:style>
  <w:style w:type="paragraph" w:styleId="Listeafsnit">
    <w:name w:val="List Paragraph"/>
    <w:basedOn w:val="Normal"/>
    <w:uiPriority w:val="34"/>
    <w:qFormat/>
    <w:rsid w:val="00CA3364"/>
    <w:pPr>
      <w:spacing w:after="200" w:line="276" w:lineRule="auto"/>
      <w:ind w:left="720"/>
      <w:contextualSpacing/>
    </w:pPr>
    <w:rPr>
      <w:rFonts w:eastAsiaTheme="minorHAnsi" w:cstheme="minorBidi"/>
      <w:szCs w:val="22"/>
      <w:lang w:val="da-DK"/>
    </w:rPr>
  </w:style>
  <w:style w:type="character" w:styleId="Hyperlink">
    <w:name w:val="Hyperlink"/>
    <w:basedOn w:val="Standardskrifttypeiafsnit"/>
    <w:uiPriority w:val="99"/>
    <w:unhideWhenUsed/>
    <w:rsid w:val="003D124D"/>
    <w:rPr>
      <w:color w:val="0000FF"/>
      <w:u w:val="single"/>
    </w:rPr>
  </w:style>
  <w:style w:type="character" w:customStyle="1" w:styleId="il">
    <w:name w:val="il"/>
    <w:basedOn w:val="Standardskrifttypeiafsnit"/>
    <w:rsid w:val="003D124D"/>
  </w:style>
  <w:style w:type="paragraph" w:styleId="NormalWeb">
    <w:name w:val="Normal (Web)"/>
    <w:basedOn w:val="Normal"/>
    <w:uiPriority w:val="99"/>
    <w:semiHidden/>
    <w:unhideWhenUsed/>
    <w:rsid w:val="003A4ABE"/>
    <w:pPr>
      <w:spacing w:before="100" w:beforeAutospacing="1" w:after="100" w:afterAutospacing="1"/>
    </w:pPr>
    <w:rPr>
      <w:rFonts w:ascii="Times New Roman" w:hAnsi="Times New Roman"/>
      <w:color w:val="auto"/>
      <w:sz w:val="24"/>
      <w:lang w:val="da-DK" w:eastAsia="da-DK"/>
    </w:rPr>
  </w:style>
  <w:style w:type="character" w:customStyle="1" w:styleId="apple-converted-space">
    <w:name w:val="apple-converted-space"/>
    <w:basedOn w:val="Standardskrifttypeiafsnit"/>
    <w:rsid w:val="003A4ABE"/>
  </w:style>
  <w:style w:type="paragraph" w:styleId="Ingenafstand">
    <w:name w:val="No Spacing"/>
    <w:uiPriority w:val="1"/>
    <w:qFormat/>
    <w:rsid w:val="0058745C"/>
    <w:pPr>
      <w:spacing w:after="0" w:line="240" w:lineRule="auto"/>
    </w:pPr>
    <w:rPr>
      <w:rFonts w:eastAsia="Times New Roman" w:cs="Times New Roman"/>
      <w:color w:val="000000" w:themeColor="text1"/>
      <w:szCs w:val="24"/>
      <w:lang w:val="en-US"/>
    </w:rPr>
  </w:style>
  <w:style w:type="character" w:customStyle="1" w:styleId="A8">
    <w:name w:val="A8"/>
    <w:uiPriority w:val="99"/>
    <w:rsid w:val="00173D67"/>
    <w:rPr>
      <w:rFonts w:cs="Raleway"/>
      <w:color w:val="000000"/>
      <w:sz w:val="22"/>
      <w:szCs w:val="22"/>
    </w:rPr>
  </w:style>
  <w:style w:type="paragraph" w:styleId="Markeringsbobletekst">
    <w:name w:val="Balloon Text"/>
    <w:basedOn w:val="Normal"/>
    <w:link w:val="MarkeringsbobletekstTegn"/>
    <w:uiPriority w:val="99"/>
    <w:semiHidden/>
    <w:unhideWhenUsed/>
    <w:rsid w:val="001E65C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E65CF"/>
    <w:rPr>
      <w:rFonts w:ascii="Segoe UI" w:eastAsia="Times New Roman" w:hAnsi="Segoe UI" w:cs="Segoe UI"/>
      <w:color w:val="000000" w:themeColor="tex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2884">
      <w:bodyDiv w:val="1"/>
      <w:marLeft w:val="0"/>
      <w:marRight w:val="0"/>
      <w:marTop w:val="0"/>
      <w:marBottom w:val="0"/>
      <w:divBdr>
        <w:top w:val="none" w:sz="0" w:space="0" w:color="auto"/>
        <w:left w:val="none" w:sz="0" w:space="0" w:color="auto"/>
        <w:bottom w:val="none" w:sz="0" w:space="0" w:color="auto"/>
        <w:right w:val="none" w:sz="0" w:space="0" w:color="auto"/>
      </w:divBdr>
      <w:divsChild>
        <w:div w:id="891576547">
          <w:marLeft w:val="0"/>
          <w:marRight w:val="0"/>
          <w:marTop w:val="0"/>
          <w:marBottom w:val="0"/>
          <w:divBdr>
            <w:top w:val="none" w:sz="0" w:space="0" w:color="auto"/>
            <w:left w:val="none" w:sz="0" w:space="0" w:color="auto"/>
            <w:bottom w:val="none" w:sz="0" w:space="0" w:color="auto"/>
            <w:right w:val="none" w:sz="0" w:space="0" w:color="auto"/>
          </w:divBdr>
        </w:div>
        <w:div w:id="16540956">
          <w:marLeft w:val="0"/>
          <w:marRight w:val="0"/>
          <w:marTop w:val="0"/>
          <w:marBottom w:val="0"/>
          <w:divBdr>
            <w:top w:val="none" w:sz="0" w:space="0" w:color="auto"/>
            <w:left w:val="none" w:sz="0" w:space="0" w:color="auto"/>
            <w:bottom w:val="none" w:sz="0" w:space="0" w:color="auto"/>
            <w:right w:val="none" w:sz="0" w:space="0" w:color="auto"/>
          </w:divBdr>
        </w:div>
        <w:div w:id="2098743811">
          <w:marLeft w:val="0"/>
          <w:marRight w:val="0"/>
          <w:marTop w:val="0"/>
          <w:marBottom w:val="0"/>
          <w:divBdr>
            <w:top w:val="none" w:sz="0" w:space="0" w:color="auto"/>
            <w:left w:val="none" w:sz="0" w:space="0" w:color="auto"/>
            <w:bottom w:val="none" w:sz="0" w:space="0" w:color="auto"/>
            <w:right w:val="none" w:sz="0" w:space="0" w:color="auto"/>
          </w:divBdr>
        </w:div>
        <w:div w:id="1759011246">
          <w:marLeft w:val="0"/>
          <w:marRight w:val="0"/>
          <w:marTop w:val="0"/>
          <w:marBottom w:val="0"/>
          <w:divBdr>
            <w:top w:val="none" w:sz="0" w:space="0" w:color="auto"/>
            <w:left w:val="none" w:sz="0" w:space="0" w:color="auto"/>
            <w:bottom w:val="none" w:sz="0" w:space="0" w:color="auto"/>
            <w:right w:val="none" w:sz="0" w:space="0" w:color="auto"/>
          </w:divBdr>
        </w:div>
        <w:div w:id="1687050735">
          <w:marLeft w:val="0"/>
          <w:marRight w:val="0"/>
          <w:marTop w:val="0"/>
          <w:marBottom w:val="0"/>
          <w:divBdr>
            <w:top w:val="none" w:sz="0" w:space="0" w:color="auto"/>
            <w:left w:val="none" w:sz="0" w:space="0" w:color="auto"/>
            <w:bottom w:val="none" w:sz="0" w:space="0" w:color="auto"/>
            <w:right w:val="none" w:sz="0" w:space="0" w:color="auto"/>
          </w:divBdr>
        </w:div>
        <w:div w:id="965351927">
          <w:marLeft w:val="0"/>
          <w:marRight w:val="0"/>
          <w:marTop w:val="0"/>
          <w:marBottom w:val="0"/>
          <w:divBdr>
            <w:top w:val="none" w:sz="0" w:space="0" w:color="auto"/>
            <w:left w:val="none" w:sz="0" w:space="0" w:color="auto"/>
            <w:bottom w:val="none" w:sz="0" w:space="0" w:color="auto"/>
            <w:right w:val="none" w:sz="0" w:space="0" w:color="auto"/>
          </w:divBdr>
        </w:div>
        <w:div w:id="728505473">
          <w:marLeft w:val="0"/>
          <w:marRight w:val="0"/>
          <w:marTop w:val="0"/>
          <w:marBottom w:val="0"/>
          <w:divBdr>
            <w:top w:val="none" w:sz="0" w:space="0" w:color="auto"/>
            <w:left w:val="none" w:sz="0" w:space="0" w:color="auto"/>
            <w:bottom w:val="none" w:sz="0" w:space="0" w:color="auto"/>
            <w:right w:val="none" w:sz="0" w:space="0" w:color="auto"/>
          </w:divBdr>
        </w:div>
      </w:divsChild>
    </w:div>
    <w:div w:id="630481502">
      <w:bodyDiv w:val="1"/>
      <w:marLeft w:val="0"/>
      <w:marRight w:val="0"/>
      <w:marTop w:val="0"/>
      <w:marBottom w:val="0"/>
      <w:divBdr>
        <w:top w:val="none" w:sz="0" w:space="0" w:color="auto"/>
        <w:left w:val="none" w:sz="0" w:space="0" w:color="auto"/>
        <w:bottom w:val="none" w:sz="0" w:space="0" w:color="auto"/>
        <w:right w:val="none" w:sz="0" w:space="0" w:color="auto"/>
      </w:divBdr>
      <w:divsChild>
        <w:div w:id="1969239827">
          <w:marLeft w:val="0"/>
          <w:marRight w:val="0"/>
          <w:marTop w:val="0"/>
          <w:marBottom w:val="0"/>
          <w:divBdr>
            <w:top w:val="none" w:sz="0" w:space="0" w:color="auto"/>
            <w:left w:val="none" w:sz="0" w:space="0" w:color="auto"/>
            <w:bottom w:val="none" w:sz="0" w:space="0" w:color="auto"/>
            <w:right w:val="none" w:sz="0" w:space="0" w:color="auto"/>
          </w:divBdr>
        </w:div>
        <w:div w:id="1637103124">
          <w:marLeft w:val="0"/>
          <w:marRight w:val="0"/>
          <w:marTop w:val="0"/>
          <w:marBottom w:val="0"/>
          <w:divBdr>
            <w:top w:val="none" w:sz="0" w:space="0" w:color="auto"/>
            <w:left w:val="none" w:sz="0" w:space="0" w:color="auto"/>
            <w:bottom w:val="none" w:sz="0" w:space="0" w:color="auto"/>
            <w:right w:val="none" w:sz="0" w:space="0" w:color="auto"/>
          </w:divBdr>
        </w:div>
        <w:div w:id="1105346995">
          <w:marLeft w:val="0"/>
          <w:marRight w:val="0"/>
          <w:marTop w:val="0"/>
          <w:marBottom w:val="0"/>
          <w:divBdr>
            <w:top w:val="none" w:sz="0" w:space="0" w:color="auto"/>
            <w:left w:val="none" w:sz="0" w:space="0" w:color="auto"/>
            <w:bottom w:val="none" w:sz="0" w:space="0" w:color="auto"/>
            <w:right w:val="none" w:sz="0" w:space="0" w:color="auto"/>
          </w:divBdr>
        </w:div>
        <w:div w:id="469713039">
          <w:marLeft w:val="0"/>
          <w:marRight w:val="0"/>
          <w:marTop w:val="0"/>
          <w:marBottom w:val="0"/>
          <w:divBdr>
            <w:top w:val="none" w:sz="0" w:space="0" w:color="auto"/>
            <w:left w:val="none" w:sz="0" w:space="0" w:color="auto"/>
            <w:bottom w:val="none" w:sz="0" w:space="0" w:color="auto"/>
            <w:right w:val="none" w:sz="0" w:space="0" w:color="auto"/>
          </w:divBdr>
        </w:div>
        <w:div w:id="1477726754">
          <w:marLeft w:val="0"/>
          <w:marRight w:val="0"/>
          <w:marTop w:val="0"/>
          <w:marBottom w:val="0"/>
          <w:divBdr>
            <w:top w:val="none" w:sz="0" w:space="0" w:color="auto"/>
            <w:left w:val="none" w:sz="0" w:space="0" w:color="auto"/>
            <w:bottom w:val="none" w:sz="0" w:space="0" w:color="auto"/>
            <w:right w:val="none" w:sz="0" w:space="0" w:color="auto"/>
          </w:divBdr>
        </w:div>
        <w:div w:id="1878469526">
          <w:marLeft w:val="0"/>
          <w:marRight w:val="0"/>
          <w:marTop w:val="0"/>
          <w:marBottom w:val="0"/>
          <w:divBdr>
            <w:top w:val="none" w:sz="0" w:space="0" w:color="auto"/>
            <w:left w:val="none" w:sz="0" w:space="0" w:color="auto"/>
            <w:bottom w:val="none" w:sz="0" w:space="0" w:color="auto"/>
            <w:right w:val="none" w:sz="0" w:space="0" w:color="auto"/>
          </w:divBdr>
        </w:div>
        <w:div w:id="518590332">
          <w:marLeft w:val="0"/>
          <w:marRight w:val="0"/>
          <w:marTop w:val="0"/>
          <w:marBottom w:val="0"/>
          <w:divBdr>
            <w:top w:val="none" w:sz="0" w:space="0" w:color="auto"/>
            <w:left w:val="none" w:sz="0" w:space="0" w:color="auto"/>
            <w:bottom w:val="none" w:sz="0" w:space="0" w:color="auto"/>
            <w:right w:val="none" w:sz="0" w:space="0" w:color="auto"/>
          </w:divBdr>
        </w:div>
      </w:divsChild>
    </w:div>
    <w:div w:id="831721929">
      <w:bodyDiv w:val="1"/>
      <w:marLeft w:val="0"/>
      <w:marRight w:val="0"/>
      <w:marTop w:val="0"/>
      <w:marBottom w:val="0"/>
      <w:divBdr>
        <w:top w:val="none" w:sz="0" w:space="0" w:color="auto"/>
        <w:left w:val="none" w:sz="0" w:space="0" w:color="auto"/>
        <w:bottom w:val="none" w:sz="0" w:space="0" w:color="auto"/>
        <w:right w:val="none" w:sz="0" w:space="0" w:color="auto"/>
      </w:divBdr>
    </w:div>
    <w:div w:id="831944560">
      <w:bodyDiv w:val="1"/>
      <w:marLeft w:val="0"/>
      <w:marRight w:val="0"/>
      <w:marTop w:val="0"/>
      <w:marBottom w:val="0"/>
      <w:divBdr>
        <w:top w:val="none" w:sz="0" w:space="0" w:color="auto"/>
        <w:left w:val="none" w:sz="0" w:space="0" w:color="auto"/>
        <w:bottom w:val="none" w:sz="0" w:space="0" w:color="auto"/>
        <w:right w:val="none" w:sz="0" w:space="0" w:color="auto"/>
      </w:divBdr>
    </w:div>
    <w:div w:id="1274746599">
      <w:bodyDiv w:val="1"/>
      <w:marLeft w:val="0"/>
      <w:marRight w:val="0"/>
      <w:marTop w:val="0"/>
      <w:marBottom w:val="0"/>
      <w:divBdr>
        <w:top w:val="none" w:sz="0" w:space="0" w:color="auto"/>
        <w:left w:val="none" w:sz="0" w:space="0" w:color="auto"/>
        <w:bottom w:val="none" w:sz="0" w:space="0" w:color="auto"/>
        <w:right w:val="none" w:sz="0" w:space="0" w:color="auto"/>
      </w:divBdr>
      <w:divsChild>
        <w:div w:id="1084062272">
          <w:marLeft w:val="0"/>
          <w:marRight w:val="0"/>
          <w:marTop w:val="0"/>
          <w:marBottom w:val="0"/>
          <w:divBdr>
            <w:top w:val="none" w:sz="0" w:space="0" w:color="auto"/>
            <w:left w:val="none" w:sz="0" w:space="0" w:color="auto"/>
            <w:bottom w:val="none" w:sz="0" w:space="0" w:color="auto"/>
            <w:right w:val="none" w:sz="0" w:space="0" w:color="auto"/>
          </w:divBdr>
        </w:div>
        <w:div w:id="133303832">
          <w:marLeft w:val="0"/>
          <w:marRight w:val="0"/>
          <w:marTop w:val="0"/>
          <w:marBottom w:val="0"/>
          <w:divBdr>
            <w:top w:val="none" w:sz="0" w:space="0" w:color="auto"/>
            <w:left w:val="none" w:sz="0" w:space="0" w:color="auto"/>
            <w:bottom w:val="none" w:sz="0" w:space="0" w:color="auto"/>
            <w:right w:val="none" w:sz="0" w:space="0" w:color="auto"/>
          </w:divBdr>
        </w:div>
        <w:div w:id="1082725529">
          <w:marLeft w:val="0"/>
          <w:marRight w:val="0"/>
          <w:marTop w:val="0"/>
          <w:marBottom w:val="0"/>
          <w:divBdr>
            <w:top w:val="none" w:sz="0" w:space="0" w:color="auto"/>
            <w:left w:val="none" w:sz="0" w:space="0" w:color="auto"/>
            <w:bottom w:val="none" w:sz="0" w:space="0" w:color="auto"/>
            <w:right w:val="none" w:sz="0" w:space="0" w:color="auto"/>
          </w:divBdr>
        </w:div>
        <w:div w:id="803818096">
          <w:marLeft w:val="0"/>
          <w:marRight w:val="0"/>
          <w:marTop w:val="0"/>
          <w:marBottom w:val="0"/>
          <w:divBdr>
            <w:top w:val="none" w:sz="0" w:space="0" w:color="auto"/>
            <w:left w:val="none" w:sz="0" w:space="0" w:color="auto"/>
            <w:bottom w:val="none" w:sz="0" w:space="0" w:color="auto"/>
            <w:right w:val="none" w:sz="0" w:space="0" w:color="auto"/>
          </w:divBdr>
        </w:div>
        <w:div w:id="1165783797">
          <w:marLeft w:val="0"/>
          <w:marRight w:val="0"/>
          <w:marTop w:val="0"/>
          <w:marBottom w:val="0"/>
          <w:divBdr>
            <w:top w:val="none" w:sz="0" w:space="0" w:color="auto"/>
            <w:left w:val="none" w:sz="0" w:space="0" w:color="auto"/>
            <w:bottom w:val="none" w:sz="0" w:space="0" w:color="auto"/>
            <w:right w:val="none" w:sz="0" w:space="0" w:color="auto"/>
          </w:divBdr>
        </w:div>
        <w:div w:id="1447890014">
          <w:marLeft w:val="0"/>
          <w:marRight w:val="0"/>
          <w:marTop w:val="0"/>
          <w:marBottom w:val="0"/>
          <w:divBdr>
            <w:top w:val="none" w:sz="0" w:space="0" w:color="auto"/>
            <w:left w:val="none" w:sz="0" w:space="0" w:color="auto"/>
            <w:bottom w:val="none" w:sz="0" w:space="0" w:color="auto"/>
            <w:right w:val="none" w:sz="0" w:space="0" w:color="auto"/>
          </w:divBdr>
        </w:div>
        <w:div w:id="6057548">
          <w:marLeft w:val="0"/>
          <w:marRight w:val="0"/>
          <w:marTop w:val="0"/>
          <w:marBottom w:val="0"/>
          <w:divBdr>
            <w:top w:val="none" w:sz="0" w:space="0" w:color="auto"/>
            <w:left w:val="none" w:sz="0" w:space="0" w:color="auto"/>
            <w:bottom w:val="none" w:sz="0" w:space="0" w:color="auto"/>
            <w:right w:val="none" w:sz="0" w:space="0" w:color="auto"/>
          </w:divBdr>
        </w:div>
        <w:div w:id="2048868822">
          <w:marLeft w:val="0"/>
          <w:marRight w:val="0"/>
          <w:marTop w:val="0"/>
          <w:marBottom w:val="0"/>
          <w:divBdr>
            <w:top w:val="none" w:sz="0" w:space="0" w:color="auto"/>
            <w:left w:val="none" w:sz="0" w:space="0" w:color="auto"/>
            <w:bottom w:val="none" w:sz="0" w:space="0" w:color="auto"/>
            <w:right w:val="none" w:sz="0" w:space="0" w:color="auto"/>
          </w:divBdr>
        </w:div>
        <w:div w:id="1215191669">
          <w:marLeft w:val="0"/>
          <w:marRight w:val="0"/>
          <w:marTop w:val="0"/>
          <w:marBottom w:val="0"/>
          <w:divBdr>
            <w:top w:val="none" w:sz="0" w:space="0" w:color="auto"/>
            <w:left w:val="none" w:sz="0" w:space="0" w:color="auto"/>
            <w:bottom w:val="none" w:sz="0" w:space="0" w:color="auto"/>
            <w:right w:val="none" w:sz="0" w:space="0" w:color="auto"/>
          </w:divBdr>
        </w:div>
      </w:divsChild>
    </w:div>
    <w:div w:id="1584026853">
      <w:bodyDiv w:val="1"/>
      <w:marLeft w:val="0"/>
      <w:marRight w:val="0"/>
      <w:marTop w:val="0"/>
      <w:marBottom w:val="0"/>
      <w:divBdr>
        <w:top w:val="none" w:sz="0" w:space="0" w:color="auto"/>
        <w:left w:val="none" w:sz="0" w:space="0" w:color="auto"/>
        <w:bottom w:val="none" w:sz="0" w:space="0" w:color="auto"/>
        <w:right w:val="none" w:sz="0" w:space="0" w:color="auto"/>
      </w:divBdr>
    </w:div>
    <w:div w:id="1955213218">
      <w:bodyDiv w:val="1"/>
      <w:marLeft w:val="0"/>
      <w:marRight w:val="0"/>
      <w:marTop w:val="0"/>
      <w:marBottom w:val="0"/>
      <w:divBdr>
        <w:top w:val="none" w:sz="0" w:space="0" w:color="auto"/>
        <w:left w:val="none" w:sz="0" w:space="0" w:color="auto"/>
        <w:bottom w:val="none" w:sz="0" w:space="0" w:color="auto"/>
        <w:right w:val="none" w:sz="0" w:space="0" w:color="auto"/>
      </w:divBdr>
      <w:divsChild>
        <w:div w:id="299919649">
          <w:marLeft w:val="0"/>
          <w:marRight w:val="0"/>
          <w:marTop w:val="0"/>
          <w:marBottom w:val="0"/>
          <w:divBdr>
            <w:top w:val="none" w:sz="0" w:space="0" w:color="auto"/>
            <w:left w:val="none" w:sz="0" w:space="0" w:color="auto"/>
            <w:bottom w:val="none" w:sz="0" w:space="0" w:color="auto"/>
            <w:right w:val="none" w:sz="0" w:space="0" w:color="auto"/>
          </w:divBdr>
        </w:div>
        <w:div w:id="1095710468">
          <w:marLeft w:val="0"/>
          <w:marRight w:val="0"/>
          <w:marTop w:val="0"/>
          <w:marBottom w:val="0"/>
          <w:divBdr>
            <w:top w:val="none" w:sz="0" w:space="0" w:color="auto"/>
            <w:left w:val="none" w:sz="0" w:space="0" w:color="auto"/>
            <w:bottom w:val="none" w:sz="0" w:space="0" w:color="auto"/>
            <w:right w:val="none" w:sz="0" w:space="0" w:color="auto"/>
          </w:divBdr>
        </w:div>
        <w:div w:id="562451783">
          <w:marLeft w:val="0"/>
          <w:marRight w:val="0"/>
          <w:marTop w:val="0"/>
          <w:marBottom w:val="0"/>
          <w:divBdr>
            <w:top w:val="none" w:sz="0" w:space="0" w:color="auto"/>
            <w:left w:val="none" w:sz="0" w:space="0" w:color="auto"/>
            <w:bottom w:val="none" w:sz="0" w:space="0" w:color="auto"/>
            <w:right w:val="none" w:sz="0" w:space="0" w:color="auto"/>
          </w:divBdr>
        </w:div>
        <w:div w:id="936983190">
          <w:marLeft w:val="0"/>
          <w:marRight w:val="0"/>
          <w:marTop w:val="0"/>
          <w:marBottom w:val="0"/>
          <w:divBdr>
            <w:top w:val="none" w:sz="0" w:space="0" w:color="auto"/>
            <w:left w:val="none" w:sz="0" w:space="0" w:color="auto"/>
            <w:bottom w:val="none" w:sz="0" w:space="0" w:color="auto"/>
            <w:right w:val="none" w:sz="0" w:space="0" w:color="auto"/>
          </w:divBdr>
        </w:div>
        <w:div w:id="789055048">
          <w:marLeft w:val="0"/>
          <w:marRight w:val="0"/>
          <w:marTop w:val="0"/>
          <w:marBottom w:val="0"/>
          <w:divBdr>
            <w:top w:val="none" w:sz="0" w:space="0" w:color="auto"/>
            <w:left w:val="none" w:sz="0" w:space="0" w:color="auto"/>
            <w:bottom w:val="none" w:sz="0" w:space="0" w:color="auto"/>
            <w:right w:val="none" w:sz="0" w:space="0" w:color="auto"/>
          </w:divBdr>
        </w:div>
      </w:divsChild>
    </w:div>
    <w:div w:id="2033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4F821-4F89-427D-8CC7-590BB3D3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1194</Words>
  <Characters>7285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Sekretariatsleder</cp:lastModifiedBy>
  <cp:revision>4</cp:revision>
  <cp:lastPrinted>2018-02-06T15:00:00Z</cp:lastPrinted>
  <dcterms:created xsi:type="dcterms:W3CDTF">2018-02-06T16:52:00Z</dcterms:created>
  <dcterms:modified xsi:type="dcterms:W3CDTF">2018-02-06T19:12:00Z</dcterms:modified>
</cp:coreProperties>
</file>